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AAD" w:rsidRPr="006F0AAD" w:rsidRDefault="006F0AAD" w:rsidP="006F0AAD">
      <w:pPr>
        <w:rPr>
          <w:rFonts w:cstheme="minorHAnsi"/>
          <w:b/>
          <w:sz w:val="56"/>
          <w:szCs w:val="56"/>
        </w:rPr>
      </w:pPr>
      <w:r w:rsidRPr="006F0AAD">
        <w:rPr>
          <w:rFonts w:cstheme="minorHAnsi"/>
          <w:noProof/>
        </w:rPr>
        <w:drawing>
          <wp:inline distT="0" distB="0" distL="0" distR="0" wp14:anchorId="285D3FCA" wp14:editId="1C64E813">
            <wp:extent cx="5727065" cy="1139190"/>
            <wp:effectExtent l="0" t="0" r="0" b="0"/>
            <wp:docPr id="10" name="Рисунок 10" descr="C:\Users\rvaleev\Downloads\logo-myser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rvaleev\Downloads\logo-myservic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AD" w:rsidRPr="006F0AAD" w:rsidRDefault="006F0AAD" w:rsidP="006F0AAD">
      <w:pPr>
        <w:jc w:val="center"/>
        <w:rPr>
          <w:rFonts w:cstheme="minorHAnsi"/>
          <w:b/>
          <w:sz w:val="56"/>
          <w:szCs w:val="56"/>
        </w:rPr>
      </w:pPr>
    </w:p>
    <w:p w:rsidR="006F0AAD" w:rsidRPr="006F0AAD" w:rsidRDefault="006F0AAD" w:rsidP="006F0AAD">
      <w:pPr>
        <w:jc w:val="center"/>
        <w:rPr>
          <w:rFonts w:cstheme="minorHAnsi"/>
          <w:b/>
          <w:sz w:val="72"/>
          <w:szCs w:val="56"/>
        </w:rPr>
      </w:pPr>
      <w:r w:rsidRPr="006F0AAD">
        <w:rPr>
          <w:rFonts w:cstheme="minorHAnsi"/>
          <w:b/>
          <w:sz w:val="72"/>
          <w:szCs w:val="56"/>
        </w:rPr>
        <w:t>Транспортный модуль:</w:t>
      </w:r>
    </w:p>
    <w:p w:rsidR="006F0AAD" w:rsidRPr="006F0AAD" w:rsidRDefault="006F0AAD" w:rsidP="006F0AAD">
      <w:pPr>
        <w:jc w:val="center"/>
        <w:rPr>
          <w:rFonts w:cstheme="minorHAnsi"/>
          <w:b/>
          <w:sz w:val="72"/>
          <w:szCs w:val="56"/>
        </w:rPr>
      </w:pPr>
      <w:r w:rsidRPr="006F0AAD">
        <w:rPr>
          <w:rFonts w:cstheme="minorHAnsi"/>
          <w:b/>
          <w:sz w:val="72"/>
          <w:szCs w:val="56"/>
        </w:rPr>
        <w:t>Инструкция по работе с заявками</w:t>
      </w:r>
    </w:p>
    <w:p w:rsidR="006F0AAD" w:rsidRPr="006F0AAD" w:rsidRDefault="006F0AAD" w:rsidP="006F0AAD">
      <w:pPr>
        <w:jc w:val="center"/>
        <w:rPr>
          <w:rFonts w:cstheme="minorHAnsi"/>
          <w:b/>
          <w:sz w:val="72"/>
          <w:szCs w:val="56"/>
        </w:rPr>
      </w:pPr>
    </w:p>
    <w:p w:rsidR="006F0AAD" w:rsidRPr="006F0AAD" w:rsidRDefault="006F0AAD" w:rsidP="006F0AAD">
      <w:pPr>
        <w:jc w:val="center"/>
        <w:rPr>
          <w:rFonts w:cstheme="minorHAnsi"/>
          <w:b/>
          <w:sz w:val="72"/>
          <w:szCs w:val="56"/>
        </w:rPr>
      </w:pPr>
    </w:p>
    <w:p w:rsidR="006F0AAD" w:rsidRPr="006F0AAD" w:rsidRDefault="006F0AAD" w:rsidP="006F0AAD">
      <w:pPr>
        <w:jc w:val="center"/>
        <w:rPr>
          <w:rFonts w:cstheme="minorHAnsi"/>
          <w:sz w:val="24"/>
        </w:rPr>
      </w:pPr>
      <w:r w:rsidRPr="006F0AAD">
        <w:rPr>
          <w:rFonts w:cstheme="minorHAnsi"/>
          <w:b/>
          <w:sz w:val="40"/>
          <w:szCs w:val="36"/>
        </w:rPr>
        <w:t>Руководство для Транспортного отдела закупок</w:t>
      </w:r>
    </w:p>
    <w:p w:rsidR="006F0AAD" w:rsidRPr="006F0AAD" w:rsidRDefault="006F0AAD">
      <w:pPr>
        <w:pStyle w:val="2"/>
        <w:rPr>
          <w:rFonts w:asciiTheme="minorHAnsi" w:hAnsiTheme="minorHAnsi" w:cstheme="minorHAnsi"/>
          <w:color w:val="auto"/>
          <w:spacing w:val="-10"/>
          <w:kern w:val="2"/>
          <w:sz w:val="56"/>
          <w:szCs w:val="56"/>
        </w:rPr>
      </w:pPr>
      <w:bookmarkStart w:id="0" w:name="_Toc4719453"/>
    </w:p>
    <w:p w:rsidR="00D46C2A" w:rsidRPr="006F0AAD" w:rsidRDefault="006F0AAD" w:rsidP="006F0AAD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r w:rsidRPr="006F0AAD">
        <w:rPr>
          <w:rFonts w:asciiTheme="minorHAnsi" w:hAnsiTheme="minorHAnsi" w:cstheme="minorHAnsi"/>
          <w:b/>
          <w:color w:val="auto"/>
          <w:sz w:val="32"/>
        </w:rPr>
        <w:t>Подтверждение/</w:t>
      </w:r>
      <w:r>
        <w:rPr>
          <w:rFonts w:asciiTheme="minorHAnsi" w:hAnsiTheme="minorHAnsi" w:cstheme="minorHAnsi"/>
          <w:b/>
          <w:color w:val="auto"/>
          <w:sz w:val="32"/>
        </w:rPr>
        <w:t>о</w:t>
      </w:r>
      <w:r w:rsidRPr="006F0AAD">
        <w:rPr>
          <w:rFonts w:asciiTheme="minorHAnsi" w:hAnsiTheme="minorHAnsi" w:cstheme="minorHAnsi"/>
          <w:b/>
          <w:color w:val="auto"/>
          <w:sz w:val="32"/>
        </w:rPr>
        <w:t>тклонение выбора поставщика</w:t>
      </w:r>
      <w:bookmarkEnd w:id="0"/>
    </w:p>
    <w:p w:rsidR="00D46C2A" w:rsidRPr="006F0AAD" w:rsidRDefault="006F0AAD">
      <w:pPr>
        <w:jc w:val="both"/>
        <w:rPr>
          <w:rFonts w:cstheme="minorHAnsi"/>
        </w:rPr>
      </w:pPr>
      <w:r w:rsidRPr="006F0AAD">
        <w:rPr>
          <w:rFonts w:cstheme="minorHAnsi"/>
        </w:rPr>
        <w:t xml:space="preserve">После выбора поставщика </w:t>
      </w:r>
      <w:r>
        <w:rPr>
          <w:rFonts w:cstheme="minorHAnsi"/>
        </w:rPr>
        <w:t>Т</w:t>
      </w:r>
      <w:r w:rsidRPr="006F0AAD">
        <w:rPr>
          <w:rFonts w:cstheme="minorHAnsi"/>
        </w:rPr>
        <w:t xml:space="preserve">ранспортный </w:t>
      </w:r>
      <w:r>
        <w:rPr>
          <w:rFonts w:cstheme="minorHAnsi"/>
        </w:rPr>
        <w:t>Э</w:t>
      </w:r>
      <w:r w:rsidRPr="006F0AAD">
        <w:rPr>
          <w:rFonts w:cstheme="minorHAnsi"/>
        </w:rPr>
        <w:t>ксперт (</w:t>
      </w:r>
      <w:proofErr w:type="gramStart"/>
      <w:r w:rsidRPr="006F0AAD">
        <w:rPr>
          <w:rFonts w:cstheme="minorHAnsi"/>
        </w:rPr>
        <w:t>Заказчик)  или</w:t>
      </w:r>
      <w:proofErr w:type="gramEnd"/>
      <w:r w:rsidRPr="006F0AAD">
        <w:rPr>
          <w:rFonts w:cstheme="minorHAnsi"/>
        </w:rPr>
        <w:t xml:space="preserve"> Транспортный </w:t>
      </w:r>
      <w:r>
        <w:rPr>
          <w:rFonts w:cstheme="minorHAnsi"/>
        </w:rPr>
        <w:t>М</w:t>
      </w:r>
      <w:r w:rsidRPr="006F0AAD">
        <w:rPr>
          <w:rFonts w:cstheme="minorHAnsi"/>
        </w:rPr>
        <w:t xml:space="preserve">енеджер отправляет заявку в </w:t>
      </w:r>
      <w:r>
        <w:rPr>
          <w:rFonts w:cstheme="minorHAnsi"/>
        </w:rPr>
        <w:t>О</w:t>
      </w:r>
      <w:r w:rsidRPr="006F0AAD">
        <w:rPr>
          <w:rFonts w:cstheme="minorHAnsi"/>
        </w:rPr>
        <w:t xml:space="preserve">тдел </w:t>
      </w:r>
      <w:r>
        <w:rPr>
          <w:rFonts w:cstheme="minorHAnsi"/>
        </w:rPr>
        <w:t>З</w:t>
      </w:r>
      <w:r w:rsidRPr="006F0AAD">
        <w:rPr>
          <w:rFonts w:cstheme="minorHAnsi"/>
        </w:rPr>
        <w:t>акупок на согласование.</w:t>
      </w:r>
    </w:p>
    <w:p w:rsidR="00D46C2A" w:rsidRPr="006F0AAD" w:rsidRDefault="006F0AAD" w:rsidP="006F0AAD">
      <w:pPr>
        <w:jc w:val="both"/>
        <w:rPr>
          <w:rFonts w:cstheme="minorHAnsi"/>
        </w:rPr>
      </w:pPr>
      <w:r w:rsidRPr="006F0AAD">
        <w:rPr>
          <w:rFonts w:cstheme="minorHAnsi"/>
        </w:rPr>
        <w:t xml:space="preserve">Транспортному </w:t>
      </w:r>
      <w:r>
        <w:rPr>
          <w:rFonts w:cstheme="minorHAnsi"/>
        </w:rPr>
        <w:t>О</w:t>
      </w:r>
      <w:r w:rsidRPr="006F0AAD">
        <w:rPr>
          <w:rFonts w:cstheme="minorHAnsi"/>
        </w:rPr>
        <w:t xml:space="preserve">тделу </w:t>
      </w:r>
      <w:r>
        <w:rPr>
          <w:rFonts w:cstheme="minorHAnsi"/>
        </w:rPr>
        <w:t>З</w:t>
      </w:r>
      <w:r w:rsidRPr="006F0AAD">
        <w:rPr>
          <w:rFonts w:cstheme="minorHAnsi"/>
        </w:rPr>
        <w:t>акупок приходит уведомление о необхо</w:t>
      </w:r>
      <w:r>
        <w:rPr>
          <w:rFonts w:cstheme="minorHAnsi"/>
        </w:rPr>
        <w:t>димо</w:t>
      </w:r>
      <w:r w:rsidRPr="006F0AAD">
        <w:rPr>
          <w:rFonts w:cstheme="minorHAnsi"/>
        </w:rPr>
        <w:t>сти подтвердить выбор поставщика.</w:t>
      </w:r>
    </w:p>
    <w:p w:rsidR="006F0AAD" w:rsidRPr="00A21737" w:rsidRDefault="006F0AAD" w:rsidP="006F0AAD">
      <w:pPr>
        <w:jc w:val="both"/>
        <w:rPr>
          <w:rFonts w:cstheme="minorHAnsi"/>
        </w:rPr>
      </w:pPr>
      <w:r w:rsidRPr="00A21737">
        <w:rPr>
          <w:rFonts w:cstheme="minorHAnsi"/>
        </w:rPr>
        <w:t>Для перехода на согласование Заявки можно либо нажать на</w:t>
      </w:r>
      <w:r>
        <w:rPr>
          <w:rFonts w:cstheme="minorHAnsi"/>
        </w:rPr>
        <w:t xml:space="preserve"> текст</w:t>
      </w:r>
      <w:r w:rsidRPr="00A21737">
        <w:rPr>
          <w:rFonts w:cstheme="minorHAnsi"/>
        </w:rPr>
        <w:t xml:space="preserve"> уведомлени</w:t>
      </w:r>
      <w:r>
        <w:rPr>
          <w:rFonts w:cstheme="minorHAnsi"/>
        </w:rPr>
        <w:t>я, отображающегося</w:t>
      </w:r>
      <w:r w:rsidRPr="00A21737">
        <w:rPr>
          <w:rFonts w:cstheme="minorHAnsi"/>
        </w:rPr>
        <w:t xml:space="preserve"> </w:t>
      </w:r>
      <w:r>
        <w:rPr>
          <w:rFonts w:cstheme="minorHAnsi"/>
        </w:rPr>
        <w:t>вверху экрана,</w:t>
      </w:r>
      <w:r w:rsidRPr="00A21737">
        <w:rPr>
          <w:rFonts w:cstheme="minorHAnsi"/>
        </w:rPr>
        <w:t xml:space="preserve"> и автоматически перейти на экран редактирования соответствующей Заявки, либо вручную, нажав на кнопку «Заявки на сервис»</w:t>
      </w:r>
      <w:r>
        <w:rPr>
          <w:rFonts w:cstheme="minorHAnsi"/>
        </w:rPr>
        <w:t>.</w:t>
      </w:r>
    </w:p>
    <w:p w:rsidR="006F0AAD" w:rsidRDefault="006F0AAD" w:rsidP="006F0AAD">
      <w:pPr>
        <w:jc w:val="both"/>
        <w:rPr>
          <w:rFonts w:cstheme="minorHAnsi"/>
          <w:noProof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3211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C2A" w:rsidRPr="006F0AAD" w:rsidRDefault="006F0AAD" w:rsidP="006F0AAD">
      <w:pPr>
        <w:jc w:val="both"/>
        <w:rPr>
          <w:rFonts w:cstheme="minorHAnsi"/>
        </w:rPr>
      </w:pPr>
      <w:r w:rsidRPr="006F0AAD">
        <w:rPr>
          <w:rFonts w:cstheme="minorHAnsi"/>
        </w:rPr>
        <w:t>Выбрать Заявку со статусом «Отправлена в отдел закупок»</w:t>
      </w:r>
    </w:p>
    <w:p w:rsidR="00D46C2A" w:rsidRPr="006F0AAD" w:rsidRDefault="006F0AAD">
      <w:pPr>
        <w:keepNext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2722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C2A" w:rsidRPr="006F0AAD" w:rsidRDefault="006F0AAD">
      <w:pPr>
        <w:rPr>
          <w:rFonts w:cstheme="minorHAnsi"/>
        </w:rPr>
      </w:pPr>
      <w:r w:rsidRPr="006F0AAD">
        <w:rPr>
          <w:rFonts w:cstheme="minorHAnsi"/>
        </w:rPr>
        <w:t>Для подтверждения заявки следует на вкладке «Выбор поставщика» нажать на кнопку «Подтвердить выбор поставщика».</w:t>
      </w:r>
    </w:p>
    <w:p w:rsidR="00D46C2A" w:rsidRPr="006F0AAD" w:rsidRDefault="00A10519">
      <w:pPr>
        <w:keepNext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0944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C2A" w:rsidRPr="006F0AAD" w:rsidRDefault="006F0AAD" w:rsidP="00A10519">
      <w:pPr>
        <w:rPr>
          <w:rFonts w:cstheme="minorHAnsi"/>
        </w:rPr>
      </w:pPr>
      <w:r w:rsidRPr="006F0AAD">
        <w:rPr>
          <w:rFonts w:cstheme="minorHAnsi"/>
        </w:rPr>
        <w:t>Появится окно для введения РО. Необходимо его ввести и нажать «Сохранить».</w:t>
      </w:r>
    </w:p>
    <w:p w:rsidR="00D46C2A" w:rsidRPr="006F0AAD" w:rsidRDefault="00A10519" w:rsidP="00A10519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2828925" cy="161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C2A" w:rsidRPr="006F0AAD" w:rsidRDefault="006F0AAD" w:rsidP="006F0AAD">
      <w:pPr>
        <w:rPr>
          <w:rFonts w:cstheme="minorHAnsi"/>
        </w:rPr>
      </w:pPr>
      <w:r w:rsidRPr="006F0AAD">
        <w:rPr>
          <w:rFonts w:cstheme="minorHAnsi"/>
        </w:rPr>
        <w:t>После согласования появляется сообщение «Выбор поставщика подтвержден, ожидается отправка в сервис»</w:t>
      </w:r>
      <w:r>
        <w:rPr>
          <w:rFonts w:cstheme="minorHAnsi"/>
        </w:rPr>
        <w:t>,</w:t>
      </w:r>
      <w:r w:rsidRPr="006F0AAD">
        <w:rPr>
          <w:rFonts w:cstheme="minorHAnsi"/>
        </w:rPr>
        <w:t xml:space="preserve"> и статус заявки изменится на «Поставщик выбран, ожидается отправка в сервис».</w:t>
      </w:r>
    </w:p>
    <w:p w:rsidR="00D46C2A" w:rsidRPr="006F0AAD" w:rsidRDefault="006F0AAD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3218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C2A" w:rsidRPr="006F0AAD" w:rsidRDefault="006F0AAD" w:rsidP="006F0AAD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bookmarkStart w:id="1" w:name="_Toc4719454"/>
      <w:r w:rsidRPr="006F0AAD">
        <w:rPr>
          <w:rFonts w:asciiTheme="minorHAnsi" w:hAnsiTheme="minorHAnsi" w:cstheme="minorHAnsi"/>
          <w:b/>
          <w:color w:val="auto"/>
          <w:sz w:val="32"/>
        </w:rPr>
        <w:t>Согласование дополнительных работ</w:t>
      </w:r>
      <w:bookmarkEnd w:id="1"/>
    </w:p>
    <w:p w:rsidR="00D46C2A" w:rsidRPr="006F0AAD" w:rsidRDefault="006F0AAD">
      <w:pPr>
        <w:rPr>
          <w:rFonts w:cstheme="minorHAnsi"/>
        </w:rPr>
      </w:pPr>
      <w:r w:rsidRPr="006F0AAD">
        <w:rPr>
          <w:rFonts w:cstheme="minorHAnsi"/>
        </w:rPr>
        <w:t xml:space="preserve">Поставщик может запросить дополнительные работы. После отправления заявки транспортному эксперту для подтверждения доп. работ </w:t>
      </w:r>
      <w:r>
        <w:rPr>
          <w:rFonts w:cstheme="minorHAnsi"/>
        </w:rPr>
        <w:t>О</w:t>
      </w:r>
      <w:r w:rsidRPr="006F0AAD">
        <w:rPr>
          <w:rFonts w:cstheme="minorHAnsi"/>
        </w:rPr>
        <w:t xml:space="preserve">тдел </w:t>
      </w:r>
      <w:r>
        <w:rPr>
          <w:rFonts w:cstheme="minorHAnsi"/>
        </w:rPr>
        <w:t>З</w:t>
      </w:r>
      <w:r w:rsidRPr="006F0AAD">
        <w:rPr>
          <w:rFonts w:cstheme="minorHAnsi"/>
        </w:rPr>
        <w:t>акупок получает ее для согласования.</w:t>
      </w:r>
    </w:p>
    <w:p w:rsidR="00D46C2A" w:rsidRPr="006F0AAD" w:rsidRDefault="006F0AAD">
      <w:pPr>
        <w:keepNext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048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C2A" w:rsidRPr="006F0AAD" w:rsidRDefault="006F0AAD">
      <w:pPr>
        <w:rPr>
          <w:rFonts w:cstheme="minorHAnsi"/>
        </w:rPr>
      </w:pPr>
      <w:r w:rsidRPr="006F0AAD">
        <w:rPr>
          <w:rFonts w:cstheme="minorHAnsi"/>
        </w:rPr>
        <w:t>Для согласования дополнительных работ следует нажать на кнопку «Отправить ответ по дополнительным работам».</w:t>
      </w:r>
    </w:p>
    <w:p w:rsidR="00D46C2A" w:rsidRPr="006F0AAD" w:rsidRDefault="00A10519">
      <w:pPr>
        <w:keepNext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122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C2A" w:rsidRPr="006F0AAD" w:rsidRDefault="006F0AAD">
      <w:pPr>
        <w:rPr>
          <w:rFonts w:cstheme="minorHAnsi"/>
        </w:rPr>
      </w:pPr>
      <w:r w:rsidRPr="006F0AAD">
        <w:rPr>
          <w:rFonts w:cstheme="minorHAnsi"/>
        </w:rPr>
        <w:t>Для отклонения дополнительных работ необходимо нажать на кнопку «Отклонить заявку».</w:t>
      </w:r>
    </w:p>
    <w:p w:rsidR="00D46C2A" w:rsidRPr="006F0AAD" w:rsidRDefault="00A10519">
      <w:pPr>
        <w:keepNext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122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B6" w:rsidRDefault="006F0AAD" w:rsidP="00A10519">
      <w:pPr>
        <w:rPr>
          <w:rFonts w:cstheme="minorHAnsi"/>
        </w:rPr>
      </w:pPr>
      <w:r w:rsidRPr="006F0AAD">
        <w:rPr>
          <w:rFonts w:cstheme="minorHAnsi"/>
        </w:rPr>
        <w:t>Откроется окно для заполнения обязательного комментария. Ввести желаемый комментарий и нажать кнопку «Ок».</w:t>
      </w:r>
    </w:p>
    <w:p w:rsidR="003454B6" w:rsidRDefault="00A10519" w:rsidP="00A10519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4905375" cy="34575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B6" w:rsidRDefault="003454B6" w:rsidP="003454B6">
      <w:pPr>
        <w:ind w:firstLine="720"/>
        <w:rPr>
          <w:rFonts w:cstheme="minorHAnsi"/>
        </w:rPr>
      </w:pPr>
    </w:p>
    <w:p w:rsidR="003454B6" w:rsidRDefault="003454B6" w:rsidP="003454B6">
      <w:pPr>
        <w:ind w:firstLine="720"/>
        <w:rPr>
          <w:rFonts w:cstheme="minorHAnsi"/>
        </w:rPr>
      </w:pPr>
    </w:p>
    <w:p w:rsidR="003454B6" w:rsidRDefault="003454B6" w:rsidP="003454B6">
      <w:pPr>
        <w:ind w:firstLine="720"/>
        <w:rPr>
          <w:rFonts w:cstheme="minorHAnsi"/>
        </w:rPr>
      </w:pPr>
    </w:p>
    <w:p w:rsidR="003454B6" w:rsidRDefault="003454B6" w:rsidP="003454B6">
      <w:pPr>
        <w:ind w:firstLine="720"/>
        <w:rPr>
          <w:rFonts w:cstheme="minorHAnsi"/>
        </w:rPr>
      </w:pPr>
    </w:p>
    <w:p w:rsidR="003454B6" w:rsidRDefault="003454B6" w:rsidP="003454B6">
      <w:pPr>
        <w:ind w:firstLine="720"/>
        <w:rPr>
          <w:rFonts w:cstheme="minorHAnsi"/>
        </w:rPr>
      </w:pPr>
    </w:p>
    <w:p w:rsidR="003454B6" w:rsidRDefault="003454B6" w:rsidP="003454B6">
      <w:pPr>
        <w:ind w:firstLine="720"/>
        <w:rPr>
          <w:rFonts w:cstheme="minorHAnsi"/>
        </w:rPr>
      </w:pPr>
    </w:p>
    <w:p w:rsidR="003454B6" w:rsidRDefault="003454B6" w:rsidP="003454B6">
      <w:pPr>
        <w:ind w:firstLine="720"/>
        <w:rPr>
          <w:rFonts w:cstheme="minorHAnsi"/>
        </w:rPr>
      </w:pPr>
    </w:p>
    <w:p w:rsidR="003454B6" w:rsidRPr="00CF2191" w:rsidRDefault="003454B6" w:rsidP="003454B6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bookmarkStart w:id="2" w:name="_Toc5363605541"/>
      <w:r w:rsidRPr="00CF2191">
        <w:rPr>
          <w:rFonts w:asciiTheme="minorHAnsi" w:hAnsiTheme="minorHAnsi" w:cstheme="minorHAnsi"/>
          <w:b/>
          <w:color w:val="auto"/>
          <w:sz w:val="32"/>
        </w:rPr>
        <w:lastRenderedPageBreak/>
        <w:t>Подтверждение выбора предложений от поставщиков по заявке</w:t>
      </w:r>
      <w:bookmarkEnd w:id="2"/>
      <w:r w:rsidRPr="00CF2191">
        <w:rPr>
          <w:rFonts w:asciiTheme="minorHAnsi" w:hAnsiTheme="minorHAnsi" w:cstheme="minorHAnsi"/>
          <w:b/>
          <w:color w:val="auto"/>
          <w:sz w:val="32"/>
        </w:rPr>
        <w:t xml:space="preserve"> на запчасти</w:t>
      </w:r>
    </w:p>
    <w:p w:rsidR="003454B6" w:rsidRPr="0060498D" w:rsidRDefault="003454B6" w:rsidP="003454B6">
      <w:pPr>
        <w:rPr>
          <w:rFonts w:cstheme="minorHAnsi"/>
        </w:rPr>
      </w:pPr>
      <w:r w:rsidRPr="0060498D">
        <w:rPr>
          <w:rFonts w:cstheme="minorHAnsi"/>
        </w:rPr>
        <w:tab/>
      </w:r>
    </w:p>
    <w:p w:rsidR="003454B6" w:rsidRPr="0060498D" w:rsidRDefault="003454B6" w:rsidP="003454B6">
      <w:pPr>
        <w:rPr>
          <w:rFonts w:cstheme="minorHAnsi"/>
        </w:rPr>
      </w:pPr>
      <w:r w:rsidRPr="0060498D">
        <w:rPr>
          <w:rFonts w:cstheme="minorHAnsi"/>
        </w:rPr>
        <w:t>Заказчик выбирает оптимальные предложения среди всех предложений</w:t>
      </w:r>
      <w:r>
        <w:rPr>
          <w:rFonts w:cstheme="minorHAnsi"/>
        </w:rPr>
        <w:t>,</w:t>
      </w:r>
      <w:r w:rsidRPr="0060498D">
        <w:rPr>
          <w:rFonts w:cstheme="minorHAnsi"/>
        </w:rPr>
        <w:t xml:space="preserve"> поступивших от </w:t>
      </w:r>
      <w:r>
        <w:rPr>
          <w:rFonts w:cstheme="minorHAnsi"/>
        </w:rPr>
        <w:t>П</w:t>
      </w:r>
      <w:r w:rsidRPr="0060498D">
        <w:rPr>
          <w:rFonts w:cstheme="minorHAnsi"/>
        </w:rPr>
        <w:t xml:space="preserve">оставщиков. Далее он направляет заявку на подтверждение </w:t>
      </w:r>
      <w:r>
        <w:rPr>
          <w:rFonts w:cstheme="minorHAnsi"/>
        </w:rPr>
        <w:t>Т</w:t>
      </w:r>
      <w:r w:rsidRPr="0060498D">
        <w:rPr>
          <w:rFonts w:cstheme="minorHAnsi"/>
        </w:rPr>
        <w:t xml:space="preserve">ранспортному </w:t>
      </w:r>
      <w:r>
        <w:rPr>
          <w:rFonts w:cstheme="minorHAnsi"/>
        </w:rPr>
        <w:t>М</w:t>
      </w:r>
      <w:r w:rsidRPr="0060498D">
        <w:rPr>
          <w:rFonts w:cstheme="minorHAnsi"/>
        </w:rPr>
        <w:t xml:space="preserve">енеджеру или сразу в </w:t>
      </w:r>
      <w:r>
        <w:rPr>
          <w:rFonts w:cstheme="minorHAnsi"/>
        </w:rPr>
        <w:t>О</w:t>
      </w:r>
      <w:r w:rsidRPr="0060498D">
        <w:rPr>
          <w:rFonts w:cstheme="minorHAnsi"/>
        </w:rPr>
        <w:t xml:space="preserve">тдел </w:t>
      </w:r>
      <w:r>
        <w:rPr>
          <w:rFonts w:cstheme="minorHAnsi"/>
        </w:rPr>
        <w:t>З</w:t>
      </w:r>
      <w:r w:rsidRPr="0060498D">
        <w:rPr>
          <w:rFonts w:cstheme="minorHAnsi"/>
        </w:rPr>
        <w:t>акупок.</w:t>
      </w:r>
    </w:p>
    <w:p w:rsidR="003454B6" w:rsidRPr="0060498D" w:rsidRDefault="003454B6" w:rsidP="003454B6">
      <w:pPr>
        <w:jc w:val="both"/>
        <w:rPr>
          <w:rFonts w:cstheme="minorHAnsi"/>
        </w:rPr>
      </w:pPr>
      <w:r w:rsidRPr="0060498D">
        <w:rPr>
          <w:rFonts w:cstheme="minorHAnsi"/>
        </w:rPr>
        <w:t xml:space="preserve">Для подтверждения выбора предложений от </w:t>
      </w:r>
      <w:r>
        <w:rPr>
          <w:rFonts w:cstheme="minorHAnsi"/>
        </w:rPr>
        <w:t>П</w:t>
      </w:r>
      <w:r w:rsidRPr="0060498D">
        <w:rPr>
          <w:rFonts w:cstheme="minorHAnsi"/>
        </w:rPr>
        <w:t>оставщиков по заявке необходимо сделать следующее:</w:t>
      </w:r>
    </w:p>
    <w:p w:rsidR="003454B6" w:rsidRDefault="003454B6" w:rsidP="003454B6">
      <w:pPr>
        <w:jc w:val="both"/>
        <w:rPr>
          <w:rFonts w:cstheme="minorHAnsi"/>
        </w:rPr>
      </w:pPr>
      <w:r w:rsidRPr="0060498D">
        <w:rPr>
          <w:rFonts w:cstheme="minorHAnsi"/>
        </w:rPr>
        <w:t>Нажать на иконку «Заявки на запчасти», либо перейти сразу в заявку из уведомлений.</w:t>
      </w:r>
    </w:p>
    <w:p w:rsidR="003454B6" w:rsidRPr="0060498D" w:rsidRDefault="003454B6" w:rsidP="003454B6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3E13891" wp14:editId="0243ECF8">
            <wp:extent cx="8863330" cy="431419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B6" w:rsidRPr="002F6966" w:rsidRDefault="003454B6" w:rsidP="003454B6">
      <w:pPr>
        <w:jc w:val="both"/>
        <w:rPr>
          <w:rFonts w:cstheme="minorHAnsi"/>
        </w:rPr>
      </w:pPr>
      <w:r w:rsidRPr="002F6966">
        <w:rPr>
          <w:rFonts w:cstheme="minorHAnsi"/>
        </w:rPr>
        <w:t>В разделе «Быстрый фильтр» выбрать пункт «Отвеченные». Выбрать заявку со статусом «Отправлена на утверждение в отдел закупок».</w:t>
      </w:r>
      <w:r w:rsidR="00A10519">
        <w:rPr>
          <w:rFonts w:cstheme="minorHAnsi"/>
        </w:rPr>
        <w:t xml:space="preserve"> </w:t>
      </w:r>
      <w:r w:rsidRPr="002F6966">
        <w:rPr>
          <w:rFonts w:cstheme="minorHAnsi"/>
        </w:rPr>
        <w:t>Нажать на кнопку «Подтвердить выбор поставщика».</w:t>
      </w:r>
    </w:p>
    <w:p w:rsidR="003454B6" w:rsidRPr="00A10519" w:rsidRDefault="00A10519" w:rsidP="00A10519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29464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B6" w:rsidRDefault="003454B6" w:rsidP="003454B6">
      <w:pPr>
        <w:pStyle w:val="ac"/>
        <w:jc w:val="both"/>
        <w:rPr>
          <w:rFonts w:cstheme="minorHAnsi"/>
        </w:rPr>
      </w:pPr>
    </w:p>
    <w:p w:rsidR="003454B6" w:rsidRDefault="003454B6" w:rsidP="003454B6">
      <w:pPr>
        <w:pStyle w:val="ac"/>
        <w:jc w:val="both"/>
        <w:rPr>
          <w:rFonts w:cstheme="minorHAnsi"/>
        </w:rPr>
      </w:pPr>
    </w:p>
    <w:p w:rsidR="003454B6" w:rsidRDefault="003454B6" w:rsidP="003454B6">
      <w:pPr>
        <w:pStyle w:val="ac"/>
        <w:jc w:val="both"/>
        <w:rPr>
          <w:rFonts w:cstheme="minorHAnsi"/>
        </w:rPr>
      </w:pPr>
    </w:p>
    <w:p w:rsidR="003454B6" w:rsidRPr="002F6966" w:rsidRDefault="003454B6" w:rsidP="003454B6">
      <w:pPr>
        <w:pStyle w:val="ac"/>
        <w:ind w:left="0"/>
        <w:jc w:val="both"/>
        <w:rPr>
          <w:rFonts w:cstheme="minorHAnsi"/>
        </w:rPr>
      </w:pPr>
      <w:r w:rsidRPr="002F6966">
        <w:rPr>
          <w:rFonts w:cstheme="minorHAnsi"/>
        </w:rPr>
        <w:t>При необходимости можно отфильтровать заявку по запчастям.</w:t>
      </w:r>
    </w:p>
    <w:p w:rsidR="003454B6" w:rsidRPr="00A10519" w:rsidRDefault="00A10519" w:rsidP="00A10519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886450" cy="1238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B6" w:rsidRPr="002F6966" w:rsidRDefault="003454B6" w:rsidP="003454B6">
      <w:pPr>
        <w:jc w:val="both"/>
        <w:rPr>
          <w:rFonts w:cstheme="minorHAnsi"/>
        </w:rPr>
      </w:pPr>
      <w:r w:rsidRPr="002F6966">
        <w:rPr>
          <w:rFonts w:cstheme="minorHAnsi"/>
        </w:rPr>
        <w:t xml:space="preserve">Если ответ Поставщика не устраивает, можно отправить </w:t>
      </w:r>
      <w:r>
        <w:rPr>
          <w:rFonts w:cstheme="minorHAnsi"/>
        </w:rPr>
        <w:t xml:space="preserve">заявку </w:t>
      </w:r>
      <w:r w:rsidRPr="002F6966">
        <w:rPr>
          <w:rFonts w:cstheme="minorHAnsi"/>
        </w:rPr>
        <w:t>на доработку или вообще отменить её, нажав на соответствующие кнопки</w:t>
      </w:r>
      <w:r>
        <w:rPr>
          <w:rFonts w:cstheme="minorHAnsi"/>
        </w:rPr>
        <w:t xml:space="preserve"> внизу экрана</w:t>
      </w:r>
      <w:r w:rsidRPr="002F6966">
        <w:rPr>
          <w:rFonts w:cstheme="minorHAnsi"/>
        </w:rPr>
        <w:t>.</w:t>
      </w:r>
    </w:p>
    <w:p w:rsidR="003454B6" w:rsidRPr="0058349E" w:rsidRDefault="0058349E" w:rsidP="0058349E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0112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B6" w:rsidRPr="009929FB" w:rsidRDefault="003454B6" w:rsidP="003454B6">
      <w:pPr>
        <w:jc w:val="both"/>
        <w:rPr>
          <w:rFonts w:cstheme="minorHAnsi"/>
        </w:rPr>
      </w:pPr>
      <w:r w:rsidRPr="009929FB">
        <w:rPr>
          <w:rFonts w:cstheme="minorHAnsi"/>
        </w:rPr>
        <w:t>Если ответ Поставщика полностью устраивает, нажать на кнопку «Завершить выбор поставщиков».</w:t>
      </w:r>
    </w:p>
    <w:p w:rsidR="003454B6" w:rsidRPr="0058349E" w:rsidRDefault="0058349E" w:rsidP="0058349E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01129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B6" w:rsidRDefault="003454B6" w:rsidP="003454B6">
      <w:pPr>
        <w:pStyle w:val="ac"/>
        <w:jc w:val="both"/>
        <w:rPr>
          <w:rFonts w:cstheme="minorHAnsi"/>
        </w:rPr>
      </w:pPr>
    </w:p>
    <w:p w:rsidR="003454B6" w:rsidRDefault="003454B6" w:rsidP="003454B6">
      <w:pPr>
        <w:pStyle w:val="ac"/>
        <w:jc w:val="both"/>
        <w:rPr>
          <w:rFonts w:cstheme="minorHAnsi"/>
        </w:rPr>
      </w:pPr>
    </w:p>
    <w:p w:rsidR="003454B6" w:rsidRDefault="003454B6" w:rsidP="003454B6">
      <w:pPr>
        <w:pStyle w:val="ac"/>
        <w:jc w:val="both"/>
        <w:rPr>
          <w:rFonts w:cstheme="minorHAnsi"/>
        </w:rPr>
      </w:pPr>
    </w:p>
    <w:p w:rsidR="003454B6" w:rsidRDefault="003454B6" w:rsidP="003454B6">
      <w:pPr>
        <w:pStyle w:val="ac"/>
        <w:jc w:val="both"/>
        <w:rPr>
          <w:rFonts w:cstheme="minorHAnsi"/>
        </w:rPr>
      </w:pPr>
    </w:p>
    <w:p w:rsidR="003454B6" w:rsidRDefault="003454B6" w:rsidP="003454B6">
      <w:pPr>
        <w:pStyle w:val="ac"/>
        <w:jc w:val="both"/>
        <w:rPr>
          <w:rFonts w:cstheme="minorHAnsi"/>
        </w:rPr>
      </w:pPr>
    </w:p>
    <w:p w:rsidR="003454B6" w:rsidRDefault="003454B6" w:rsidP="003454B6">
      <w:pPr>
        <w:pStyle w:val="ac"/>
        <w:jc w:val="both"/>
        <w:rPr>
          <w:rFonts w:cstheme="minorHAnsi"/>
        </w:rPr>
      </w:pPr>
    </w:p>
    <w:p w:rsidR="003454B6" w:rsidRDefault="003454B6" w:rsidP="003454B6">
      <w:pPr>
        <w:pStyle w:val="ac"/>
        <w:jc w:val="both"/>
        <w:rPr>
          <w:rFonts w:cstheme="minorHAnsi"/>
        </w:rPr>
      </w:pPr>
    </w:p>
    <w:p w:rsidR="003454B6" w:rsidRDefault="003454B6" w:rsidP="003454B6">
      <w:pPr>
        <w:pStyle w:val="ac"/>
        <w:jc w:val="both"/>
        <w:rPr>
          <w:rFonts w:cstheme="minorHAnsi"/>
        </w:rPr>
      </w:pPr>
    </w:p>
    <w:p w:rsidR="003454B6" w:rsidRDefault="003454B6" w:rsidP="003454B6">
      <w:pPr>
        <w:pStyle w:val="ac"/>
        <w:jc w:val="both"/>
        <w:rPr>
          <w:rFonts w:cstheme="minorHAnsi"/>
        </w:rPr>
      </w:pPr>
    </w:p>
    <w:p w:rsidR="003454B6" w:rsidRPr="0058349E" w:rsidRDefault="003454B6" w:rsidP="0058349E">
      <w:pPr>
        <w:jc w:val="both"/>
        <w:rPr>
          <w:rFonts w:cstheme="minorHAnsi"/>
        </w:rPr>
      </w:pPr>
      <w:r w:rsidRPr="0058349E">
        <w:rPr>
          <w:rFonts w:cstheme="minorHAnsi"/>
        </w:rPr>
        <w:t>В открывшемся окне ввести значение РО.</w:t>
      </w:r>
      <w:r w:rsidR="0058349E">
        <w:rPr>
          <w:rFonts w:cstheme="minorHAnsi"/>
        </w:rPr>
        <w:t xml:space="preserve"> </w:t>
      </w:r>
      <w:r w:rsidRPr="0058349E">
        <w:rPr>
          <w:rFonts w:cstheme="minorHAnsi"/>
        </w:rPr>
        <w:t>Нажать на кнопку «Подтвердить поставщиков»</w:t>
      </w:r>
      <w:r w:rsidR="0058349E">
        <w:rPr>
          <w:rFonts w:cstheme="minorHAnsi"/>
        </w:rPr>
        <w:t>.</w:t>
      </w:r>
    </w:p>
    <w:p w:rsidR="003454B6" w:rsidRPr="0058349E" w:rsidRDefault="0058349E" w:rsidP="0058349E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8863330" cy="30130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B6" w:rsidRPr="009929FB" w:rsidRDefault="003454B6" w:rsidP="003454B6">
      <w:pPr>
        <w:jc w:val="both"/>
        <w:rPr>
          <w:rFonts w:cstheme="minorHAnsi"/>
        </w:rPr>
      </w:pPr>
      <w:r w:rsidRPr="009929FB">
        <w:rPr>
          <w:rFonts w:cstheme="minorHAnsi"/>
        </w:rPr>
        <w:t>Открывается список отвеченных заявок</w:t>
      </w:r>
      <w:r>
        <w:rPr>
          <w:rFonts w:cstheme="minorHAnsi"/>
        </w:rPr>
        <w:t xml:space="preserve">. </w:t>
      </w:r>
      <w:r w:rsidRPr="009929FB">
        <w:rPr>
          <w:rFonts w:cstheme="minorHAnsi"/>
        </w:rPr>
        <w:t>Заявка в списке отображается со статусом «Поставщики по заявке вы</w:t>
      </w:r>
      <w:r>
        <w:rPr>
          <w:rFonts w:cstheme="minorHAnsi"/>
        </w:rPr>
        <w:t>бра</w:t>
      </w:r>
      <w:r w:rsidRPr="009929FB">
        <w:rPr>
          <w:rFonts w:cstheme="minorHAnsi"/>
        </w:rPr>
        <w:t>ны».</w:t>
      </w:r>
    </w:p>
    <w:p w:rsidR="00D46C2A" w:rsidRDefault="0058349E" w:rsidP="0058349E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1885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87" w:rsidRPr="009929FB" w:rsidRDefault="00ED7087" w:rsidP="00ED7087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bookmarkStart w:id="3" w:name="_Toc536360555"/>
      <w:r w:rsidRPr="009929FB">
        <w:rPr>
          <w:rFonts w:asciiTheme="minorHAnsi" w:hAnsiTheme="minorHAnsi" w:cstheme="minorHAnsi"/>
          <w:b/>
          <w:color w:val="auto"/>
          <w:sz w:val="32"/>
        </w:rPr>
        <w:t>Выигранные заявки</w:t>
      </w:r>
      <w:bookmarkEnd w:id="3"/>
      <w:r>
        <w:rPr>
          <w:rFonts w:asciiTheme="minorHAnsi" w:hAnsiTheme="minorHAnsi" w:cstheme="minorHAnsi"/>
          <w:b/>
          <w:color w:val="auto"/>
          <w:sz w:val="32"/>
        </w:rPr>
        <w:t xml:space="preserve"> на запчасти</w:t>
      </w:r>
    </w:p>
    <w:p w:rsidR="00ED7087" w:rsidRPr="0060498D" w:rsidRDefault="00ED7087" w:rsidP="00ED7087">
      <w:pPr>
        <w:jc w:val="both"/>
        <w:rPr>
          <w:rFonts w:cstheme="minorHAnsi"/>
        </w:rPr>
      </w:pPr>
      <w:r w:rsidRPr="0060498D">
        <w:rPr>
          <w:rFonts w:cstheme="minorHAnsi"/>
        </w:rPr>
        <w:t>Заявки, в которых поставщики утверждены, отображаются на вкладке «Выигранные».</w:t>
      </w:r>
    </w:p>
    <w:p w:rsidR="00ED7087" w:rsidRPr="0060498D" w:rsidRDefault="007F18E6" w:rsidP="007F18E6">
      <w:pPr>
        <w:keepNext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8863330" cy="2091055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87" w:rsidRPr="0060498D" w:rsidRDefault="00ED7087" w:rsidP="00ED7087">
      <w:pPr>
        <w:rPr>
          <w:rFonts w:cstheme="minorHAnsi"/>
        </w:rPr>
      </w:pPr>
      <w:r w:rsidRPr="0060498D">
        <w:rPr>
          <w:rFonts w:cstheme="minorHAnsi"/>
        </w:rPr>
        <w:t xml:space="preserve">Содержимое заявки можно выгрузить в </w:t>
      </w:r>
      <w:r w:rsidRPr="0060498D">
        <w:rPr>
          <w:rFonts w:cstheme="minorHAnsi"/>
          <w:lang w:val="en-US"/>
        </w:rPr>
        <w:t>Excel</w:t>
      </w:r>
      <w:r w:rsidRPr="0060498D">
        <w:rPr>
          <w:rFonts w:cstheme="minorHAnsi"/>
        </w:rPr>
        <w:t xml:space="preserve"> файл выбрав заявку и нажав на кнопку «Выгрузить заявку в файл»</w:t>
      </w:r>
      <w:r>
        <w:rPr>
          <w:rFonts w:cstheme="minorHAnsi"/>
        </w:rPr>
        <w:t>.</w:t>
      </w:r>
    </w:p>
    <w:p w:rsidR="00ED7087" w:rsidRPr="0060498D" w:rsidRDefault="007F18E6" w:rsidP="00ED708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209105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87" w:rsidRPr="0060498D" w:rsidRDefault="00ED7087" w:rsidP="00ED7087">
      <w:pPr>
        <w:jc w:val="both"/>
        <w:rPr>
          <w:rFonts w:cstheme="minorHAnsi"/>
        </w:rPr>
      </w:pPr>
      <w:r w:rsidRPr="0060498D">
        <w:rPr>
          <w:rFonts w:cstheme="minorHAnsi"/>
        </w:rPr>
        <w:t xml:space="preserve">Также можно посмотреть историю подтверждения заявки. </w:t>
      </w:r>
    </w:p>
    <w:p w:rsidR="00ED7087" w:rsidRPr="0060498D" w:rsidRDefault="00ED7087" w:rsidP="00ED7087">
      <w:pPr>
        <w:jc w:val="both"/>
        <w:rPr>
          <w:rFonts w:cstheme="minorHAnsi"/>
        </w:rPr>
      </w:pPr>
      <w:r w:rsidRPr="0060498D">
        <w:rPr>
          <w:rFonts w:cstheme="minorHAnsi"/>
        </w:rPr>
        <w:t>Для этого необходимо:</w:t>
      </w:r>
    </w:p>
    <w:p w:rsidR="00ED7087" w:rsidRPr="0060498D" w:rsidRDefault="00ED7087" w:rsidP="00ED7087">
      <w:pPr>
        <w:pStyle w:val="ac"/>
        <w:numPr>
          <w:ilvl w:val="0"/>
          <w:numId w:val="3"/>
        </w:numPr>
        <w:rPr>
          <w:rFonts w:cstheme="minorHAnsi"/>
        </w:rPr>
      </w:pPr>
      <w:r w:rsidRPr="0060498D">
        <w:rPr>
          <w:rFonts w:cstheme="minorHAnsi"/>
        </w:rPr>
        <w:t>Выбрать заявку и нажать на кнопку «Изменить»</w:t>
      </w:r>
    </w:p>
    <w:p w:rsidR="00ED7087" w:rsidRPr="0060498D" w:rsidRDefault="00ED7087" w:rsidP="00ED7087">
      <w:pPr>
        <w:pStyle w:val="ac"/>
        <w:numPr>
          <w:ilvl w:val="0"/>
          <w:numId w:val="3"/>
        </w:numPr>
        <w:rPr>
          <w:rFonts w:cstheme="minorHAnsi"/>
        </w:rPr>
      </w:pPr>
      <w:r w:rsidRPr="0060498D">
        <w:rPr>
          <w:rFonts w:cstheme="minorHAnsi"/>
        </w:rPr>
        <w:t>Перейти на вкладку «История согласования»</w:t>
      </w:r>
    </w:p>
    <w:p w:rsidR="00ED7087" w:rsidRPr="009929FB" w:rsidRDefault="00ED7087" w:rsidP="00ED7087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F2726BB" wp14:editId="0C05A276">
            <wp:extent cx="8863330" cy="7620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87" w:rsidRPr="0060498D" w:rsidRDefault="00ED7087" w:rsidP="00ED7087">
      <w:pPr>
        <w:pStyle w:val="ac"/>
        <w:numPr>
          <w:ilvl w:val="0"/>
          <w:numId w:val="3"/>
        </w:numPr>
        <w:rPr>
          <w:rFonts w:cstheme="minorHAnsi"/>
        </w:rPr>
      </w:pPr>
      <w:r w:rsidRPr="0060498D">
        <w:rPr>
          <w:rFonts w:cstheme="minorHAnsi"/>
        </w:rPr>
        <w:t>Просмотреть историю согласования</w:t>
      </w:r>
      <w:r>
        <w:rPr>
          <w:rFonts w:cstheme="minorHAnsi"/>
        </w:rPr>
        <w:t>.</w:t>
      </w:r>
    </w:p>
    <w:p w:rsidR="00ED7087" w:rsidRPr="0060498D" w:rsidRDefault="00ED7087" w:rsidP="00ED7087">
      <w:pPr>
        <w:pStyle w:val="ac"/>
        <w:rPr>
          <w:rFonts w:cstheme="minorHAnsi"/>
        </w:rPr>
      </w:pPr>
    </w:p>
    <w:p w:rsidR="00ED7087" w:rsidRPr="00E7575E" w:rsidRDefault="00ED7087" w:rsidP="00ED7087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bookmarkStart w:id="4" w:name="_Toc536360557"/>
      <w:r w:rsidRPr="00E7575E">
        <w:rPr>
          <w:rFonts w:asciiTheme="minorHAnsi" w:hAnsiTheme="minorHAnsi" w:cstheme="minorHAnsi"/>
          <w:b/>
          <w:color w:val="auto"/>
          <w:sz w:val="32"/>
        </w:rPr>
        <w:t>Каталог запчастей</w:t>
      </w:r>
      <w:bookmarkEnd w:id="4"/>
    </w:p>
    <w:p w:rsidR="00ED7087" w:rsidRPr="0060498D" w:rsidRDefault="00ED7087" w:rsidP="00ED7087">
      <w:pPr>
        <w:jc w:val="both"/>
        <w:rPr>
          <w:rFonts w:cstheme="minorHAnsi"/>
        </w:rPr>
      </w:pPr>
      <w:r w:rsidRPr="0060498D">
        <w:rPr>
          <w:rFonts w:cstheme="minorHAnsi"/>
        </w:rPr>
        <w:t xml:space="preserve">Для добавления новых </w:t>
      </w:r>
      <w:r w:rsidRPr="0060498D">
        <w:rPr>
          <w:rFonts w:cstheme="minorHAnsi"/>
          <w:lang w:val="en-US"/>
        </w:rPr>
        <w:t>OEM</w:t>
      </w:r>
      <w:r w:rsidRPr="0060498D">
        <w:rPr>
          <w:rFonts w:cstheme="minorHAnsi"/>
        </w:rPr>
        <w:t xml:space="preserve"> номеров запчастей в систему необходимо открыть «Справочник запчастей»:</w:t>
      </w:r>
    </w:p>
    <w:p w:rsidR="00ED7087" w:rsidRDefault="00ED7087" w:rsidP="00ED7087">
      <w:pPr>
        <w:pStyle w:val="ac"/>
        <w:numPr>
          <w:ilvl w:val="0"/>
          <w:numId w:val="1"/>
        </w:numPr>
        <w:jc w:val="both"/>
        <w:rPr>
          <w:rFonts w:cstheme="minorHAnsi"/>
        </w:rPr>
      </w:pPr>
      <w:r w:rsidRPr="0060498D">
        <w:rPr>
          <w:rFonts w:cstheme="minorHAnsi"/>
        </w:rPr>
        <w:t>Можно открыть справочник нажатием на иконку «Справочник запчастей»</w:t>
      </w:r>
      <w:r>
        <w:rPr>
          <w:rFonts w:cstheme="minorHAnsi"/>
        </w:rPr>
        <w:t xml:space="preserve"> на главном экране сервиса</w:t>
      </w:r>
      <w:r w:rsidRPr="0060498D">
        <w:rPr>
          <w:rFonts w:cstheme="minorHAnsi"/>
        </w:rPr>
        <w:t>.</w:t>
      </w:r>
    </w:p>
    <w:p w:rsidR="00ED7087" w:rsidRPr="00E7575E" w:rsidRDefault="00ED7087" w:rsidP="00ED7087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F364A21" wp14:editId="70C6B5D8">
            <wp:extent cx="8863330" cy="4321175"/>
            <wp:effectExtent l="0" t="0" r="0" b="31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87" w:rsidRPr="0060498D" w:rsidRDefault="00ED7087" w:rsidP="00ED7087">
      <w:pPr>
        <w:keepNext/>
        <w:jc w:val="center"/>
        <w:rPr>
          <w:rFonts w:cstheme="minorHAnsi"/>
        </w:rPr>
      </w:pPr>
    </w:p>
    <w:p w:rsidR="00ED7087" w:rsidRDefault="00ED7087" w:rsidP="00ED7087">
      <w:pPr>
        <w:pStyle w:val="ac"/>
        <w:numPr>
          <w:ilvl w:val="0"/>
          <w:numId w:val="1"/>
        </w:numPr>
        <w:jc w:val="both"/>
        <w:rPr>
          <w:rFonts w:cstheme="minorHAnsi"/>
        </w:rPr>
      </w:pPr>
      <w:r w:rsidRPr="0060498D">
        <w:rPr>
          <w:rFonts w:cstheme="minorHAnsi"/>
        </w:rPr>
        <w:t xml:space="preserve">Либо, выбрав пункт «Каталог зап. частей» в </w:t>
      </w:r>
      <w:r>
        <w:rPr>
          <w:rFonts w:cstheme="minorHAnsi"/>
        </w:rPr>
        <w:t>боковом бургер-меню.</w:t>
      </w:r>
    </w:p>
    <w:p w:rsidR="00ED7087" w:rsidRPr="00E7575E" w:rsidRDefault="00ED7087" w:rsidP="00ED7087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23B01DA" wp14:editId="7CC2CEB3">
            <wp:extent cx="4451985" cy="5731510"/>
            <wp:effectExtent l="0" t="0" r="5715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87" w:rsidRPr="0060498D" w:rsidRDefault="00ED7087" w:rsidP="00ED7087">
      <w:pPr>
        <w:keepNext/>
        <w:jc w:val="center"/>
        <w:rPr>
          <w:rFonts w:cstheme="minorHAnsi"/>
        </w:rPr>
      </w:pPr>
    </w:p>
    <w:p w:rsidR="00ED7087" w:rsidRPr="0060498D" w:rsidRDefault="00ED7087" w:rsidP="00ED7087">
      <w:pPr>
        <w:jc w:val="both"/>
        <w:rPr>
          <w:rFonts w:cstheme="minorHAnsi"/>
        </w:rPr>
      </w:pPr>
      <w:r w:rsidRPr="0060498D">
        <w:rPr>
          <w:rFonts w:cstheme="minorHAnsi"/>
        </w:rPr>
        <w:t>В данном справочнике можно создавать запасные части, а также редактировать и удалять их.</w:t>
      </w:r>
    </w:p>
    <w:p w:rsidR="007F18E6" w:rsidRPr="0060498D" w:rsidRDefault="007F18E6" w:rsidP="007F18E6">
      <w:pPr>
        <w:jc w:val="both"/>
        <w:rPr>
          <w:rFonts w:cstheme="minorHAnsi"/>
        </w:rPr>
      </w:pPr>
      <w:r w:rsidRPr="0060498D">
        <w:rPr>
          <w:rFonts w:cstheme="minorHAnsi"/>
        </w:rPr>
        <w:t>Для создания новой запчасти необходимо выполнить следующие действия:</w:t>
      </w:r>
    </w:p>
    <w:p w:rsidR="007F18E6" w:rsidRPr="0060498D" w:rsidRDefault="007F18E6" w:rsidP="007F18E6">
      <w:pPr>
        <w:pStyle w:val="ac"/>
        <w:numPr>
          <w:ilvl w:val="0"/>
          <w:numId w:val="2"/>
        </w:numPr>
        <w:jc w:val="both"/>
        <w:rPr>
          <w:rFonts w:cstheme="minorHAnsi"/>
        </w:rPr>
      </w:pPr>
      <w:r w:rsidRPr="0060498D">
        <w:rPr>
          <w:rFonts w:cstheme="minorHAnsi"/>
        </w:rPr>
        <w:t>Нажать на кнопку «Создать».</w:t>
      </w:r>
    </w:p>
    <w:p w:rsidR="007F18E6" w:rsidRPr="0060498D" w:rsidRDefault="007F18E6" w:rsidP="007F18E6">
      <w:pPr>
        <w:keepNext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503BB53" wp14:editId="6B3630BF">
            <wp:extent cx="8863330" cy="2739390"/>
            <wp:effectExtent l="0" t="0" r="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E6" w:rsidRPr="0060498D" w:rsidRDefault="007F18E6" w:rsidP="007F18E6">
      <w:pPr>
        <w:pStyle w:val="ac"/>
        <w:numPr>
          <w:ilvl w:val="0"/>
          <w:numId w:val="2"/>
        </w:numPr>
        <w:jc w:val="both"/>
        <w:rPr>
          <w:rFonts w:cstheme="minorHAnsi"/>
        </w:rPr>
      </w:pPr>
      <w:r w:rsidRPr="0060498D">
        <w:rPr>
          <w:rFonts w:cstheme="minorHAnsi"/>
        </w:rPr>
        <w:t>После этого заполнить поля формы</w:t>
      </w:r>
    </w:p>
    <w:p w:rsidR="007F18E6" w:rsidRPr="0060498D" w:rsidRDefault="007F18E6" w:rsidP="007F18E6">
      <w:pPr>
        <w:keepNext/>
        <w:jc w:val="center"/>
        <w:rPr>
          <w:rFonts w:cstheme="minorHAnsi"/>
        </w:rPr>
      </w:pPr>
      <w:r w:rsidRPr="0060498D">
        <w:rPr>
          <w:rFonts w:cstheme="minorHAnsi"/>
          <w:noProof/>
        </w:rPr>
        <w:lastRenderedPageBreak/>
        <w:drawing>
          <wp:anchor distT="0" distB="0" distL="0" distR="0" simplePos="0" relativeHeight="251681792" behindDoc="0" locked="0" layoutInCell="1" allowOverlap="1" wp14:anchorId="18F9082D" wp14:editId="24BB525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85565" cy="2580640"/>
            <wp:effectExtent l="0" t="0" r="0" b="0"/>
            <wp:wrapTopAndBottom/>
            <wp:docPr id="56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8E6" w:rsidRPr="0060498D" w:rsidRDefault="007F18E6" w:rsidP="007F18E6">
      <w:pPr>
        <w:pStyle w:val="ac"/>
        <w:numPr>
          <w:ilvl w:val="0"/>
          <w:numId w:val="2"/>
        </w:numPr>
        <w:jc w:val="both"/>
        <w:rPr>
          <w:rFonts w:cstheme="minorHAnsi"/>
        </w:rPr>
      </w:pPr>
      <w:r w:rsidRPr="0060498D">
        <w:rPr>
          <w:rFonts w:cstheme="minorHAnsi"/>
        </w:rPr>
        <w:t>Далее нажать на кнопку «ОК» для сохранения изменений.</w:t>
      </w:r>
    </w:p>
    <w:p w:rsidR="007F18E6" w:rsidRPr="0060498D" w:rsidRDefault="007F18E6" w:rsidP="007F18E6">
      <w:pPr>
        <w:pStyle w:val="ac"/>
        <w:numPr>
          <w:ilvl w:val="0"/>
          <w:numId w:val="2"/>
        </w:numPr>
        <w:jc w:val="both"/>
        <w:rPr>
          <w:rFonts w:cstheme="minorHAnsi"/>
        </w:rPr>
      </w:pPr>
      <w:r w:rsidRPr="0060498D">
        <w:rPr>
          <w:rFonts w:cstheme="minorHAnsi"/>
        </w:rPr>
        <w:t>Новая запчасть будет сохранена в справочнике и доступна при создании новой заявки.</w:t>
      </w:r>
    </w:p>
    <w:p w:rsidR="007F18E6" w:rsidRDefault="007F18E6" w:rsidP="007F18E6">
      <w:pPr>
        <w:jc w:val="both"/>
        <w:rPr>
          <w:rFonts w:cstheme="minorHAnsi"/>
        </w:rPr>
      </w:pPr>
      <w:r w:rsidRPr="0060498D">
        <w:rPr>
          <w:rFonts w:cstheme="minorHAnsi"/>
        </w:rPr>
        <w:t>Для редактирования запчасти необходимо выбрать запись из таблицы и нажать на кнопку «Изменить». После нажатия станут доступны для редактирования поля для ввода данных.</w:t>
      </w:r>
    </w:p>
    <w:p w:rsidR="007F18E6" w:rsidRPr="0060498D" w:rsidRDefault="007F18E6" w:rsidP="007F18E6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1525242" wp14:editId="0E2A7D7B">
            <wp:extent cx="8863330" cy="272923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67" w:rsidRDefault="002D4B67" w:rsidP="002D4B67">
      <w:pPr>
        <w:rPr>
          <w:rFonts w:cstheme="minorHAnsi"/>
        </w:rPr>
      </w:pPr>
    </w:p>
    <w:p w:rsidR="002D4B67" w:rsidRPr="004013ED" w:rsidRDefault="002D4B67" w:rsidP="002D4B67">
      <w:pPr>
        <w:jc w:val="center"/>
        <w:rPr>
          <w:rFonts w:cstheme="minorHAnsi"/>
          <w:b/>
          <w:sz w:val="32"/>
        </w:rPr>
      </w:pPr>
      <w:r w:rsidRPr="004013ED">
        <w:rPr>
          <w:rFonts w:cstheme="minorHAnsi"/>
          <w:b/>
          <w:sz w:val="32"/>
        </w:rPr>
        <w:t>Договоры на поставку запчастей</w:t>
      </w:r>
    </w:p>
    <w:p w:rsidR="002D4B67" w:rsidRDefault="002D4B67" w:rsidP="002D4B67">
      <w:pPr>
        <w:jc w:val="both"/>
        <w:rPr>
          <w:rFonts w:cstheme="minorHAnsi"/>
        </w:rPr>
      </w:pPr>
      <w:r>
        <w:rPr>
          <w:rFonts w:cstheme="minorHAnsi"/>
        </w:rPr>
        <w:t>Договоры на поставку запчастей, заключенные между Заказчиком и Поставщиком, доступны в разделе «Справочники», в левом бургер-меню сервиса.</w:t>
      </w:r>
    </w:p>
    <w:p w:rsidR="002D4B67" w:rsidRPr="0060498D" w:rsidRDefault="002D4B67" w:rsidP="002D4B67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0657526" wp14:editId="5F4C1A5B">
            <wp:extent cx="4316730" cy="5731510"/>
            <wp:effectExtent l="0" t="0" r="7620" b="25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67" w:rsidRPr="0060498D" w:rsidRDefault="002D4B67" w:rsidP="002D4B67">
      <w:pPr>
        <w:keepNext/>
        <w:jc w:val="center"/>
        <w:rPr>
          <w:rFonts w:cstheme="minorHAnsi"/>
        </w:rPr>
      </w:pPr>
    </w:p>
    <w:p w:rsidR="002D4B67" w:rsidRPr="0060498D" w:rsidRDefault="002D4B67" w:rsidP="002D4B67">
      <w:pPr>
        <w:jc w:val="both"/>
        <w:rPr>
          <w:rFonts w:cstheme="minorHAnsi"/>
        </w:rPr>
      </w:pPr>
      <w:r w:rsidRPr="0060498D">
        <w:rPr>
          <w:rFonts w:cstheme="minorHAnsi"/>
        </w:rPr>
        <w:t>Для создания договора пользователю необходимо нажать на кнопку «Создать»</w:t>
      </w:r>
      <w:r>
        <w:rPr>
          <w:rFonts w:cstheme="minorHAnsi"/>
        </w:rPr>
        <w:t>.</w:t>
      </w:r>
    </w:p>
    <w:p w:rsidR="002D4B67" w:rsidRPr="0060498D" w:rsidRDefault="002D4B67" w:rsidP="002D4B67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59BEFF3" wp14:editId="4A50FD6A">
            <wp:extent cx="8863330" cy="183197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67" w:rsidRPr="0060498D" w:rsidRDefault="002D4B67" w:rsidP="002D4B67">
      <w:pPr>
        <w:jc w:val="both"/>
        <w:rPr>
          <w:rFonts w:cstheme="minorHAnsi"/>
        </w:rPr>
      </w:pPr>
    </w:p>
    <w:p w:rsidR="002D4B67" w:rsidRPr="0060498D" w:rsidRDefault="002D4B67" w:rsidP="002D4B67">
      <w:pPr>
        <w:jc w:val="both"/>
        <w:rPr>
          <w:rFonts w:cstheme="minorHAnsi"/>
        </w:rPr>
      </w:pPr>
      <w:r w:rsidRPr="0060498D">
        <w:rPr>
          <w:rFonts w:cstheme="minorHAnsi"/>
        </w:rPr>
        <w:t>Далее заполнить все необходимые поля и нажать «ОК» для сохранения данных</w:t>
      </w:r>
    </w:p>
    <w:p w:rsidR="002D4B67" w:rsidRPr="0060498D" w:rsidRDefault="002D4B67" w:rsidP="002D4B67">
      <w:pPr>
        <w:jc w:val="both"/>
        <w:rPr>
          <w:rFonts w:cstheme="minorHAnsi"/>
        </w:rPr>
      </w:pPr>
      <w:r w:rsidRPr="0060498D">
        <w:rPr>
          <w:rFonts w:cstheme="minorHAnsi"/>
          <w:noProof/>
        </w:rPr>
        <w:lastRenderedPageBreak/>
        <w:drawing>
          <wp:anchor distT="0" distB="0" distL="0" distR="0" simplePos="0" relativeHeight="251676672" behindDoc="0" locked="0" layoutInCell="1" allowOverlap="1" wp14:anchorId="2016B7EE" wp14:editId="229AF8EF">
            <wp:simplePos x="0" y="0"/>
            <wp:positionH relativeFrom="column">
              <wp:posOffset>333375</wp:posOffset>
            </wp:positionH>
            <wp:positionV relativeFrom="paragraph">
              <wp:posOffset>0</wp:posOffset>
            </wp:positionV>
            <wp:extent cx="8201025" cy="5382895"/>
            <wp:effectExtent l="0" t="0" r="9525" b="8255"/>
            <wp:wrapTopAndBottom/>
            <wp:docPr id="60" name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B67" w:rsidRPr="0060498D" w:rsidRDefault="002D4B67" w:rsidP="002D4B67">
      <w:pPr>
        <w:jc w:val="both"/>
        <w:rPr>
          <w:rFonts w:cstheme="minorHAnsi"/>
        </w:rPr>
      </w:pPr>
      <w:r w:rsidRPr="0060498D">
        <w:rPr>
          <w:rFonts w:cstheme="minorHAnsi"/>
        </w:rPr>
        <w:lastRenderedPageBreak/>
        <w:t>Для изменения договора пользователю необходимо выбрать запись из таблицы и нажать на кнопку «Изменить».</w:t>
      </w:r>
    </w:p>
    <w:p w:rsidR="002D4B67" w:rsidRPr="0060498D" w:rsidRDefault="002D4B67" w:rsidP="002D4B67">
      <w:pPr>
        <w:keepNext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E4CA9A3" wp14:editId="4E14B0A0">
            <wp:extent cx="8863330" cy="187261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67" w:rsidRPr="0060498D" w:rsidRDefault="002D4B67" w:rsidP="002D4B67">
      <w:pPr>
        <w:jc w:val="both"/>
        <w:rPr>
          <w:rFonts w:cstheme="minorHAnsi"/>
        </w:rPr>
      </w:pPr>
      <w:r w:rsidRPr="0060498D">
        <w:rPr>
          <w:rFonts w:cstheme="minorHAnsi"/>
        </w:rPr>
        <w:t>Пользователь может добавить транспортного менеджера поставщика, адреса доставки (объекты) и автомобили в договор.</w:t>
      </w:r>
    </w:p>
    <w:p w:rsidR="002D4B67" w:rsidRDefault="002D4B67" w:rsidP="002D4B67">
      <w:pPr>
        <w:rPr>
          <w:rFonts w:cstheme="minorHAnsi"/>
        </w:rPr>
      </w:pPr>
    </w:p>
    <w:p w:rsidR="00146DBA" w:rsidRDefault="00146DBA" w:rsidP="002D4B67">
      <w:pPr>
        <w:rPr>
          <w:rFonts w:cstheme="minorHAnsi"/>
        </w:rPr>
      </w:pPr>
    </w:p>
    <w:p w:rsidR="00146DBA" w:rsidRPr="00190372" w:rsidRDefault="00146DBA" w:rsidP="00146DBA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r w:rsidRPr="00190372">
        <w:rPr>
          <w:rFonts w:asciiTheme="minorHAnsi" w:hAnsiTheme="minorHAnsi" w:cstheme="minorHAnsi"/>
          <w:b/>
          <w:color w:val="auto"/>
          <w:sz w:val="32"/>
        </w:rPr>
        <w:t>Привязка сотрудников к локациям</w:t>
      </w:r>
    </w:p>
    <w:p w:rsidR="00146DBA" w:rsidRDefault="00146DBA" w:rsidP="00146DBA">
      <w:pPr>
        <w:jc w:val="both"/>
        <w:rPr>
          <w:rFonts w:cstheme="minorHAnsi"/>
        </w:rPr>
      </w:pPr>
      <w:r>
        <w:rPr>
          <w:rFonts w:cstheme="minorHAnsi"/>
        </w:rPr>
        <w:t>Данная информация доступна в разделе «Справочники», в левом бургер-меню сервиса.</w:t>
      </w:r>
    </w:p>
    <w:p w:rsidR="00146DBA" w:rsidRPr="0060498D" w:rsidRDefault="00146DBA" w:rsidP="00146DBA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6F14C4D" wp14:editId="22092594">
            <wp:extent cx="4275455" cy="5731510"/>
            <wp:effectExtent l="0" t="0" r="0" b="254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BA" w:rsidRPr="0060498D" w:rsidRDefault="00146DBA" w:rsidP="00146DBA">
      <w:pPr>
        <w:jc w:val="both"/>
        <w:rPr>
          <w:rFonts w:cstheme="minorHAnsi"/>
          <w:lang w:eastAsia="ru-RU"/>
        </w:rPr>
      </w:pPr>
      <w:r w:rsidRPr="0060498D">
        <w:rPr>
          <w:rFonts w:cstheme="minorHAnsi"/>
        </w:rPr>
        <w:lastRenderedPageBreak/>
        <w:t>Для редактирования существующей локации выберите ее в списке и нажмите на кнопку «Изменить»</w:t>
      </w:r>
    </w:p>
    <w:p w:rsidR="00146DBA" w:rsidRPr="0060498D" w:rsidRDefault="007F18E6" w:rsidP="00146DBA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8863330" cy="2597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BA" w:rsidRPr="0060498D" w:rsidRDefault="00146DBA" w:rsidP="00146DBA">
      <w:pPr>
        <w:jc w:val="both"/>
        <w:rPr>
          <w:rFonts w:cstheme="minorHAnsi"/>
        </w:rPr>
      </w:pPr>
      <w:r w:rsidRPr="0060498D">
        <w:rPr>
          <w:rFonts w:cstheme="minorHAnsi"/>
        </w:rPr>
        <w:t>В правой части экрана введите информацию о заказчиках, транспортных менеджерах и получателях, выбрав их из выпадающего списка. Для сохранения нажмите на кнопку «ОК»</w:t>
      </w:r>
      <w:r>
        <w:rPr>
          <w:rFonts w:cstheme="minorHAnsi"/>
        </w:rPr>
        <w:t>.</w:t>
      </w:r>
    </w:p>
    <w:p w:rsidR="00146DBA" w:rsidRPr="0060498D" w:rsidRDefault="007F18E6" w:rsidP="00146DBA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6469380" cy="5731510"/>
            <wp:effectExtent l="0" t="0" r="762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BA" w:rsidRPr="0060498D" w:rsidRDefault="00146DBA" w:rsidP="00146DBA">
      <w:pPr>
        <w:jc w:val="both"/>
        <w:rPr>
          <w:rFonts w:cstheme="minorHAnsi"/>
        </w:rPr>
      </w:pPr>
      <w:r w:rsidRPr="0060498D">
        <w:rPr>
          <w:rFonts w:cstheme="minorHAnsi"/>
        </w:rPr>
        <w:lastRenderedPageBreak/>
        <w:t>Для добавления новой локации выберите ее из выпадающего списка и нажмите на кнопку «Добавить локацию».</w:t>
      </w:r>
    </w:p>
    <w:p w:rsidR="00146DBA" w:rsidRPr="0060498D" w:rsidRDefault="007F18E6" w:rsidP="00146DBA">
      <w:pPr>
        <w:jc w:val="both"/>
        <w:rPr>
          <w:rFonts w:cstheme="minorHAnsi"/>
        </w:rPr>
      </w:pPr>
      <w:bookmarkStart w:id="5" w:name="_GoBack"/>
      <w:r>
        <w:rPr>
          <w:rFonts w:cstheme="minorHAnsi"/>
          <w:noProof/>
        </w:rPr>
        <w:drawing>
          <wp:inline distT="0" distB="0" distL="0" distR="0">
            <wp:extent cx="8863330" cy="16097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146DBA" w:rsidRPr="006F0AAD" w:rsidRDefault="00146DBA" w:rsidP="002D4B67">
      <w:pPr>
        <w:rPr>
          <w:rFonts w:cstheme="minorHAnsi"/>
        </w:rPr>
      </w:pPr>
    </w:p>
    <w:sectPr w:rsidR="00146DBA" w:rsidRPr="006F0AAD" w:rsidSect="006F0AAD">
      <w:pgSz w:w="16838" w:h="11906" w:orient="landscape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55E93"/>
    <w:multiLevelType w:val="multilevel"/>
    <w:tmpl w:val="EED4D9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FCD6A73"/>
    <w:multiLevelType w:val="multilevel"/>
    <w:tmpl w:val="0E3441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60CB260C"/>
    <w:multiLevelType w:val="multilevel"/>
    <w:tmpl w:val="C97083C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C2A"/>
    <w:rsid w:val="00146DBA"/>
    <w:rsid w:val="002D4B67"/>
    <w:rsid w:val="003454B6"/>
    <w:rsid w:val="0058349E"/>
    <w:rsid w:val="006F0AAD"/>
    <w:rsid w:val="007F18E6"/>
    <w:rsid w:val="00A10519"/>
    <w:rsid w:val="00D46C2A"/>
    <w:rsid w:val="00ED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59527"/>
  <w15:docId w15:val="{CF1E818E-4783-46F9-B983-9D320496B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9764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64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заголовок Знак"/>
    <w:basedOn w:val="a0"/>
    <w:link w:val="a4"/>
    <w:uiPriority w:val="11"/>
    <w:qFormat/>
    <w:rsid w:val="008D4C46"/>
    <w:rPr>
      <w:rFonts w:ascii="Roboto" w:eastAsiaTheme="minorEastAsia" w:hAnsi="Roboto"/>
      <w:b/>
      <w:color w:val="000000" w:themeColor="text1"/>
      <w:sz w:val="18"/>
    </w:rPr>
  </w:style>
  <w:style w:type="character" w:customStyle="1" w:styleId="a5">
    <w:name w:val="Заголовок Знак"/>
    <w:basedOn w:val="a0"/>
    <w:link w:val="a6"/>
    <w:uiPriority w:val="10"/>
    <w:qFormat/>
    <w:rsid w:val="009764E7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qFormat/>
    <w:rsid w:val="009764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sid w:val="009764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Hyperlink"/>
    <w:basedOn w:val="a0"/>
    <w:uiPriority w:val="99"/>
    <w:unhideWhenUsed/>
    <w:rsid w:val="006721D2"/>
    <w:rPr>
      <w:color w:val="0563C1" w:themeColor="hyperlink"/>
      <w:u w:val="single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a"/>
    <w:next w:val="a8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Lohit Devanagari"/>
    </w:rPr>
  </w:style>
  <w:style w:type="paragraph" w:styleId="aa">
    <w:name w:val="caption"/>
    <w:basedOn w:val="a"/>
    <w:next w:val="a"/>
    <w:uiPriority w:val="35"/>
    <w:unhideWhenUsed/>
    <w:qFormat/>
    <w:rsid w:val="008D195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4">
    <w:name w:val="Subtitle"/>
    <w:basedOn w:val="a"/>
    <w:next w:val="a"/>
    <w:link w:val="a3"/>
    <w:uiPriority w:val="11"/>
    <w:qFormat/>
    <w:rsid w:val="008D4C46"/>
    <w:pPr>
      <w:spacing w:line="254" w:lineRule="auto"/>
      <w:jc w:val="center"/>
    </w:pPr>
    <w:rPr>
      <w:rFonts w:ascii="Roboto" w:eastAsiaTheme="minorEastAsia" w:hAnsi="Roboto"/>
      <w:b/>
      <w:color w:val="000000" w:themeColor="text1"/>
      <w:sz w:val="18"/>
    </w:rPr>
  </w:style>
  <w:style w:type="paragraph" w:styleId="a6">
    <w:name w:val="Title"/>
    <w:basedOn w:val="a"/>
    <w:next w:val="a"/>
    <w:link w:val="a5"/>
    <w:uiPriority w:val="10"/>
    <w:qFormat/>
    <w:rsid w:val="009764E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ab">
    <w:name w:val="TOC Heading"/>
    <w:basedOn w:val="1"/>
    <w:next w:val="a"/>
    <w:uiPriority w:val="39"/>
    <w:unhideWhenUsed/>
    <w:qFormat/>
    <w:rsid w:val="009764E7"/>
    <w:rPr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6721D2"/>
    <w:pPr>
      <w:spacing w:after="100"/>
      <w:ind w:left="220"/>
    </w:pPr>
  </w:style>
  <w:style w:type="paragraph" w:styleId="ac">
    <w:name w:val="List Paragraph"/>
    <w:basedOn w:val="a"/>
    <w:uiPriority w:val="34"/>
    <w:qFormat/>
    <w:rsid w:val="003454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fontTable" Target="fontTable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image" Target="media/image33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7E624-48B3-4F14-A394-F980CD521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ELG</dc:creator>
  <dc:description/>
  <cp:lastModifiedBy>Рабочий</cp:lastModifiedBy>
  <cp:revision>15</cp:revision>
  <dcterms:created xsi:type="dcterms:W3CDTF">2019-03-29T07:12:00Z</dcterms:created>
  <dcterms:modified xsi:type="dcterms:W3CDTF">2022-01-25T15:40:00Z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