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47F0" w:rsidRPr="004A47F0" w:rsidRDefault="004A47F0" w:rsidP="004A47F0">
      <w:pPr>
        <w:rPr>
          <w:rFonts w:cstheme="minorHAnsi"/>
          <w:b/>
          <w:sz w:val="56"/>
          <w:szCs w:val="56"/>
        </w:rPr>
      </w:pPr>
      <w:r w:rsidRPr="004A47F0">
        <w:rPr>
          <w:rFonts w:cstheme="minorHAnsi"/>
          <w:noProof/>
        </w:rPr>
        <w:drawing>
          <wp:inline distT="0" distB="0" distL="0" distR="0" wp14:anchorId="1E7696C9" wp14:editId="46835FC8">
            <wp:extent cx="5727065" cy="1139190"/>
            <wp:effectExtent l="0" t="0" r="0" b="0"/>
            <wp:docPr id="30" name="Рисунок 30" descr="C:\Users\rvaleev\Downloads\logo-myserv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rvaleev\Downloads\logo-myservice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F0" w:rsidRPr="004A47F0" w:rsidRDefault="004A47F0" w:rsidP="004A47F0">
      <w:pPr>
        <w:jc w:val="center"/>
        <w:rPr>
          <w:rFonts w:cstheme="minorHAnsi"/>
          <w:b/>
          <w:sz w:val="56"/>
          <w:szCs w:val="56"/>
        </w:rPr>
      </w:pPr>
    </w:p>
    <w:p w:rsidR="004A47F0" w:rsidRPr="004A47F0" w:rsidRDefault="004A47F0" w:rsidP="004A47F0">
      <w:pPr>
        <w:jc w:val="center"/>
        <w:rPr>
          <w:rFonts w:cstheme="minorHAnsi"/>
          <w:b/>
          <w:sz w:val="72"/>
          <w:szCs w:val="56"/>
        </w:rPr>
      </w:pPr>
      <w:r w:rsidRPr="004A47F0">
        <w:rPr>
          <w:rFonts w:cstheme="minorHAnsi"/>
          <w:b/>
          <w:sz w:val="72"/>
          <w:szCs w:val="56"/>
        </w:rPr>
        <w:t>Транспортный модуль:</w:t>
      </w:r>
    </w:p>
    <w:p w:rsidR="004A47F0" w:rsidRPr="004A47F0" w:rsidRDefault="004A47F0" w:rsidP="004A47F0">
      <w:pPr>
        <w:jc w:val="center"/>
        <w:rPr>
          <w:rFonts w:cstheme="minorHAnsi"/>
          <w:b/>
          <w:sz w:val="72"/>
          <w:szCs w:val="56"/>
        </w:rPr>
      </w:pPr>
      <w:r w:rsidRPr="004A47F0">
        <w:rPr>
          <w:rFonts w:cstheme="minorHAnsi"/>
          <w:b/>
          <w:sz w:val="72"/>
          <w:szCs w:val="56"/>
        </w:rPr>
        <w:t>Инструкция по работе с заявками</w:t>
      </w:r>
    </w:p>
    <w:p w:rsidR="004A47F0" w:rsidRPr="004A47F0" w:rsidRDefault="004A47F0" w:rsidP="004A47F0">
      <w:pPr>
        <w:jc w:val="center"/>
        <w:rPr>
          <w:rFonts w:cstheme="minorHAnsi"/>
          <w:b/>
          <w:sz w:val="72"/>
          <w:szCs w:val="56"/>
        </w:rPr>
      </w:pPr>
    </w:p>
    <w:p w:rsidR="004A47F0" w:rsidRPr="004A47F0" w:rsidRDefault="004A47F0" w:rsidP="004A47F0">
      <w:pPr>
        <w:jc w:val="center"/>
        <w:rPr>
          <w:rFonts w:cstheme="minorHAnsi"/>
          <w:b/>
          <w:sz w:val="72"/>
          <w:szCs w:val="56"/>
        </w:rPr>
      </w:pPr>
    </w:p>
    <w:p w:rsidR="004A47F0" w:rsidRPr="004A47F0" w:rsidRDefault="004A47F0" w:rsidP="004A47F0">
      <w:pPr>
        <w:jc w:val="center"/>
        <w:rPr>
          <w:rFonts w:cstheme="minorHAnsi"/>
          <w:sz w:val="24"/>
        </w:rPr>
      </w:pPr>
      <w:r w:rsidRPr="004A47F0">
        <w:rPr>
          <w:rFonts w:cstheme="minorHAnsi"/>
          <w:b/>
          <w:sz w:val="40"/>
          <w:szCs w:val="36"/>
        </w:rPr>
        <w:t>Руководство для Транспортного заказчика</w:t>
      </w:r>
    </w:p>
    <w:p w:rsidR="002C4646" w:rsidRPr="004A47F0" w:rsidRDefault="002C4646">
      <w:pPr>
        <w:rPr>
          <w:rFonts w:eastAsiaTheme="majorEastAsia" w:cstheme="minorHAnsi"/>
          <w:spacing w:val="-10"/>
          <w:kern w:val="2"/>
          <w:sz w:val="56"/>
          <w:szCs w:val="56"/>
        </w:rPr>
      </w:pPr>
    </w:p>
    <w:p w:rsidR="002C4646" w:rsidRPr="004A47F0" w:rsidRDefault="00246AA7" w:rsidP="004A47F0">
      <w:pPr>
        <w:pStyle w:val="1"/>
        <w:jc w:val="center"/>
        <w:rPr>
          <w:rFonts w:asciiTheme="minorHAnsi" w:hAnsiTheme="minorHAnsi" w:cstheme="minorHAnsi"/>
          <w:b/>
          <w:color w:val="auto"/>
          <w:sz w:val="36"/>
        </w:rPr>
      </w:pPr>
      <w:r w:rsidRPr="004A47F0">
        <w:rPr>
          <w:rFonts w:asciiTheme="minorHAnsi" w:hAnsiTheme="minorHAnsi" w:cstheme="minorHAnsi"/>
          <w:b/>
          <w:color w:val="auto"/>
          <w:sz w:val="36"/>
        </w:rPr>
        <w:lastRenderedPageBreak/>
        <w:t>Создание заявки на сервис</w:t>
      </w:r>
    </w:p>
    <w:p w:rsidR="002C4646" w:rsidRPr="004A47F0" w:rsidRDefault="00246AA7">
      <w:pPr>
        <w:jc w:val="both"/>
        <w:rPr>
          <w:rFonts w:cstheme="minorHAnsi"/>
        </w:rPr>
      </w:pPr>
      <w:r w:rsidRPr="004A47F0">
        <w:rPr>
          <w:rFonts w:cstheme="minorHAnsi"/>
        </w:rPr>
        <w:t>Для создания заявки необходимо перейти на страницу «Заявки на сервис»</w:t>
      </w:r>
      <w:r w:rsidR="004A47F0">
        <w:rPr>
          <w:rFonts w:cstheme="minorHAnsi"/>
        </w:rPr>
        <w:t>.</w:t>
      </w:r>
    </w:p>
    <w:p w:rsidR="002C4646" w:rsidRPr="004A47F0" w:rsidRDefault="004A47F0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8863330" cy="4318635"/>
            <wp:effectExtent l="0" t="0" r="0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646" w:rsidRPr="004A47F0" w:rsidRDefault="004A47F0">
      <w:pPr>
        <w:jc w:val="both"/>
        <w:rPr>
          <w:rFonts w:cstheme="minorHAnsi"/>
        </w:rPr>
      </w:pPr>
      <w:r>
        <w:rPr>
          <w:rFonts w:cstheme="minorHAnsi"/>
        </w:rPr>
        <w:t>В разделе</w:t>
      </w:r>
      <w:r w:rsidR="00246AA7" w:rsidRPr="004A47F0">
        <w:rPr>
          <w:rFonts w:cstheme="minorHAnsi"/>
        </w:rPr>
        <w:t xml:space="preserve"> «Заявки на сервис» нажать на кнопку «Создать».</w:t>
      </w:r>
    </w:p>
    <w:p w:rsidR="002C4646" w:rsidRPr="004A47F0" w:rsidRDefault="004A47F0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8863330" cy="1635760"/>
            <wp:effectExtent l="0" t="0" r="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646" w:rsidRPr="004A47F0" w:rsidRDefault="00246AA7">
      <w:pPr>
        <w:jc w:val="both"/>
        <w:rPr>
          <w:rFonts w:cstheme="minorHAnsi"/>
        </w:rPr>
      </w:pPr>
      <w:r w:rsidRPr="004A47F0">
        <w:rPr>
          <w:rFonts w:cstheme="minorHAnsi"/>
        </w:rPr>
        <w:t>Отобразится окно для заполнения основных сведений о заявке на сервис.</w:t>
      </w:r>
      <w:r w:rsidR="004A47F0">
        <w:rPr>
          <w:rFonts w:cstheme="minorHAnsi"/>
        </w:rPr>
        <w:t xml:space="preserve"> Обязательные для заполнения поля подсвечены красным цветом.</w:t>
      </w:r>
    </w:p>
    <w:p w:rsidR="002C4646" w:rsidRPr="004A47F0" w:rsidRDefault="004A47F0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8863330" cy="430720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646" w:rsidRPr="004A47F0" w:rsidRDefault="00246AA7">
      <w:pPr>
        <w:jc w:val="both"/>
        <w:rPr>
          <w:rFonts w:cstheme="minorHAnsi"/>
        </w:rPr>
      </w:pPr>
      <w:r w:rsidRPr="004A47F0">
        <w:rPr>
          <w:rFonts w:cstheme="minorHAnsi"/>
        </w:rPr>
        <w:tab/>
      </w:r>
    </w:p>
    <w:p w:rsidR="002C4646" w:rsidRDefault="00246AA7">
      <w:pPr>
        <w:jc w:val="both"/>
        <w:rPr>
          <w:rFonts w:cstheme="minorHAnsi"/>
        </w:rPr>
      </w:pPr>
      <w:r w:rsidRPr="004A47F0">
        <w:rPr>
          <w:rFonts w:cstheme="minorHAnsi"/>
        </w:rPr>
        <w:t xml:space="preserve">После </w:t>
      </w:r>
      <w:r w:rsidR="004A47F0">
        <w:rPr>
          <w:rFonts w:cstheme="minorHAnsi"/>
        </w:rPr>
        <w:t>заполнения необходимых</w:t>
      </w:r>
      <w:r w:rsidRPr="004A47F0">
        <w:rPr>
          <w:rFonts w:cstheme="minorHAnsi"/>
        </w:rPr>
        <w:t xml:space="preserve"> сведений нажать на кнопку «Сохранить и отправить заявку поставщикам».</w:t>
      </w:r>
    </w:p>
    <w:p w:rsidR="004A47F0" w:rsidRPr="004A47F0" w:rsidRDefault="004A47F0">
      <w:pPr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8863330" cy="430720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646" w:rsidRPr="004A47F0" w:rsidRDefault="00246AA7" w:rsidP="004A47F0">
      <w:pPr>
        <w:rPr>
          <w:rFonts w:cstheme="minorHAnsi"/>
        </w:rPr>
      </w:pPr>
      <w:r w:rsidRPr="004A47F0">
        <w:rPr>
          <w:rFonts w:cstheme="minorHAnsi"/>
        </w:rPr>
        <w:t>Данная заявка отправляется к Поставщикам и получает статус «Запрос стоимости ТО».</w:t>
      </w:r>
    </w:p>
    <w:p w:rsidR="004A47F0" w:rsidRDefault="00246AA7" w:rsidP="004A47F0">
      <w:pPr>
        <w:rPr>
          <w:rFonts w:cstheme="minorHAnsi"/>
        </w:rPr>
      </w:pPr>
      <w:r w:rsidRPr="004A47F0">
        <w:rPr>
          <w:rFonts w:cstheme="minorHAnsi"/>
        </w:rPr>
        <w:t>После обработки заявки Поставщиками Заказчик получает уведомление о возможности выбрать Поставщика.</w:t>
      </w:r>
    </w:p>
    <w:p w:rsidR="004A47F0" w:rsidRDefault="0042251C" w:rsidP="004A47F0">
      <w:pPr>
        <w:rPr>
          <w:rFonts w:cstheme="minorHAnsi"/>
        </w:rPr>
      </w:pPr>
      <w:r w:rsidRPr="00A21737">
        <w:rPr>
          <w:rFonts w:cstheme="minorHAnsi"/>
        </w:rPr>
        <w:lastRenderedPageBreak/>
        <w:t>Для перехода на согласование Заявки можно либо нажать на</w:t>
      </w:r>
      <w:r>
        <w:rPr>
          <w:rFonts w:cstheme="minorHAnsi"/>
        </w:rPr>
        <w:t xml:space="preserve"> текст</w:t>
      </w:r>
      <w:r w:rsidRPr="00A21737">
        <w:rPr>
          <w:rFonts w:cstheme="minorHAnsi"/>
        </w:rPr>
        <w:t xml:space="preserve"> уведомлени</w:t>
      </w:r>
      <w:r>
        <w:rPr>
          <w:rFonts w:cstheme="minorHAnsi"/>
        </w:rPr>
        <w:t>я, отображающегося</w:t>
      </w:r>
      <w:r w:rsidRPr="00A21737">
        <w:rPr>
          <w:rFonts w:cstheme="minorHAnsi"/>
        </w:rPr>
        <w:t xml:space="preserve"> </w:t>
      </w:r>
      <w:r>
        <w:rPr>
          <w:rFonts w:cstheme="minorHAnsi"/>
        </w:rPr>
        <w:t>вверху экрана,</w:t>
      </w:r>
      <w:r w:rsidRPr="00A21737">
        <w:rPr>
          <w:rFonts w:cstheme="minorHAnsi"/>
        </w:rPr>
        <w:t xml:space="preserve"> и автоматически перейти на экран редактирования соответствующей Заявки, либо вручную, нажав на кнопку «Заявки на сервис»</w:t>
      </w:r>
      <w:r>
        <w:rPr>
          <w:rFonts w:cstheme="minorHAnsi"/>
        </w:rPr>
        <w:t>.</w:t>
      </w:r>
      <w:r w:rsidR="004A47F0">
        <w:rPr>
          <w:rFonts w:cstheme="minorHAnsi"/>
          <w:noProof/>
        </w:rPr>
        <w:drawing>
          <wp:inline distT="0" distB="0" distL="0" distR="0">
            <wp:extent cx="8863330" cy="4318635"/>
            <wp:effectExtent l="0" t="0" r="0" b="571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646" w:rsidRDefault="00246AA7" w:rsidP="0042251C">
      <w:pPr>
        <w:rPr>
          <w:rFonts w:cstheme="minorHAnsi"/>
        </w:rPr>
      </w:pPr>
      <w:r w:rsidRPr="004A47F0">
        <w:rPr>
          <w:rFonts w:cstheme="minorHAnsi"/>
        </w:rPr>
        <w:t>У Заявки по</w:t>
      </w:r>
      <w:r w:rsidR="0042251C">
        <w:rPr>
          <w:rFonts w:cstheme="minorHAnsi"/>
        </w:rPr>
        <w:t>я</w:t>
      </w:r>
      <w:r w:rsidRPr="004A47F0">
        <w:rPr>
          <w:rFonts w:cstheme="minorHAnsi"/>
        </w:rPr>
        <w:t>вится отмеченный галочкой чек-бокс «Есть ответ поставщика».</w:t>
      </w:r>
      <w:r w:rsidR="0042251C">
        <w:rPr>
          <w:rFonts w:cstheme="minorHAnsi"/>
        </w:rPr>
        <w:t xml:space="preserve"> </w:t>
      </w:r>
      <w:r w:rsidRPr="004A47F0">
        <w:rPr>
          <w:rFonts w:cstheme="minorHAnsi"/>
        </w:rPr>
        <w:t>Для дальнейшего согласования Заявки можно нажать кнопку «Выбрать поставщика для сервиса».</w:t>
      </w:r>
    </w:p>
    <w:p w:rsidR="0042251C" w:rsidRPr="004A47F0" w:rsidRDefault="0042251C" w:rsidP="0042251C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8863330" cy="25717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51C" w:rsidRDefault="0042251C">
      <w:pPr>
        <w:rPr>
          <w:rFonts w:cstheme="minorHAnsi"/>
          <w:noProof/>
        </w:rPr>
      </w:pPr>
      <w:r>
        <w:rPr>
          <w:rFonts w:cstheme="minorHAnsi"/>
          <w:noProof/>
        </w:rPr>
        <w:t>Возможно вручную перейти к выбору поставщика. Для этого необходимо открыть заявку двойным кликом по соответствующей строке и перейти во вкладку «Выбор поставщика».</w:t>
      </w:r>
    </w:p>
    <w:p w:rsidR="0042251C" w:rsidRDefault="0042251C">
      <w:pPr>
        <w:rPr>
          <w:rFonts w:cstheme="minorHAnsi"/>
          <w:noProof/>
        </w:rPr>
      </w:pPr>
      <w:r>
        <w:rPr>
          <w:rFonts w:cstheme="minorHAnsi"/>
          <w:noProof/>
        </w:rPr>
        <w:drawing>
          <wp:inline distT="0" distB="0" distL="0" distR="0">
            <wp:extent cx="8863330" cy="8445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51C" w:rsidRPr="004A47F0" w:rsidRDefault="0042251C">
      <w:pPr>
        <w:rPr>
          <w:rFonts w:cstheme="minorHAnsi"/>
        </w:rPr>
      </w:pPr>
      <w:r>
        <w:rPr>
          <w:rFonts w:cstheme="minorHAnsi"/>
        </w:rPr>
        <w:t>Аналогичным образом происходит обработка заявки на диагностику, через нажатие кнопки «Выбор поставщика для диагностики» либо прямым переходом во вкладку заявки «Выбор поставщика».</w:t>
      </w:r>
    </w:p>
    <w:p w:rsidR="002C4646" w:rsidRPr="004A47F0" w:rsidRDefault="00246AA7" w:rsidP="0042251C">
      <w:pPr>
        <w:rPr>
          <w:rFonts w:cstheme="minorHAnsi"/>
        </w:rPr>
      </w:pPr>
      <w:r w:rsidRPr="004A47F0">
        <w:rPr>
          <w:rFonts w:cstheme="minorHAnsi"/>
        </w:rPr>
        <w:t>В окне Редактирования заявки:</w:t>
      </w:r>
    </w:p>
    <w:p w:rsidR="007E1938" w:rsidRDefault="007E1938">
      <w:pPr>
        <w:rPr>
          <w:rFonts w:cstheme="minorHAnsi"/>
          <w:noProof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8863330" cy="4320540"/>
            <wp:effectExtent l="0" t="0" r="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646" w:rsidRPr="007E1938" w:rsidRDefault="00246AA7" w:rsidP="007E1938">
      <w:pPr>
        <w:pStyle w:val="ab"/>
        <w:numPr>
          <w:ilvl w:val="0"/>
          <w:numId w:val="1"/>
        </w:numPr>
        <w:rPr>
          <w:rFonts w:cstheme="minorHAnsi"/>
        </w:rPr>
      </w:pPr>
      <w:r w:rsidRPr="007E1938">
        <w:rPr>
          <w:rFonts w:cstheme="minorHAnsi"/>
        </w:rPr>
        <w:t>Выбрать/создать комментарий для Поставщика</w:t>
      </w:r>
      <w:r w:rsidR="007E1938" w:rsidRPr="007E1938">
        <w:rPr>
          <w:rFonts w:cstheme="minorHAnsi"/>
        </w:rPr>
        <w:t>.</w:t>
      </w:r>
    </w:p>
    <w:p w:rsidR="002C4646" w:rsidRPr="007E1938" w:rsidRDefault="00246AA7" w:rsidP="007E1938">
      <w:pPr>
        <w:pStyle w:val="ab"/>
        <w:numPr>
          <w:ilvl w:val="0"/>
          <w:numId w:val="1"/>
        </w:numPr>
        <w:rPr>
          <w:rFonts w:cstheme="minorHAnsi"/>
        </w:rPr>
      </w:pPr>
      <w:r w:rsidRPr="007E1938">
        <w:rPr>
          <w:rFonts w:cstheme="minorHAnsi"/>
        </w:rPr>
        <w:t>Можно выбрать сразу всех поставщиков, поставив галочку в самом верхнем чек-боксе.</w:t>
      </w:r>
    </w:p>
    <w:p w:rsidR="002C4646" w:rsidRPr="007E1938" w:rsidRDefault="00246AA7" w:rsidP="007E1938">
      <w:pPr>
        <w:pStyle w:val="ab"/>
        <w:numPr>
          <w:ilvl w:val="0"/>
          <w:numId w:val="1"/>
        </w:numPr>
        <w:rPr>
          <w:rFonts w:cstheme="minorHAnsi"/>
        </w:rPr>
      </w:pPr>
      <w:r w:rsidRPr="007E1938">
        <w:rPr>
          <w:rFonts w:cstheme="minorHAnsi"/>
        </w:rPr>
        <w:t>Можно выбрать необходимых поставщиков из списка выборочно.</w:t>
      </w:r>
    </w:p>
    <w:p w:rsidR="002C4646" w:rsidRPr="007E1938" w:rsidRDefault="00246AA7" w:rsidP="007E1938">
      <w:pPr>
        <w:pStyle w:val="ab"/>
        <w:numPr>
          <w:ilvl w:val="0"/>
          <w:numId w:val="1"/>
        </w:numPr>
        <w:rPr>
          <w:rFonts w:cstheme="minorHAnsi"/>
        </w:rPr>
      </w:pPr>
      <w:r w:rsidRPr="007E1938">
        <w:rPr>
          <w:rFonts w:cstheme="minorHAnsi"/>
        </w:rPr>
        <w:t>Если необходимо, можно вернуть предложение на доработку Поставщику.</w:t>
      </w:r>
    </w:p>
    <w:p w:rsidR="002C4646" w:rsidRPr="007E1938" w:rsidRDefault="00246AA7" w:rsidP="007E1938">
      <w:pPr>
        <w:pStyle w:val="ab"/>
        <w:numPr>
          <w:ilvl w:val="0"/>
          <w:numId w:val="1"/>
        </w:numPr>
        <w:rPr>
          <w:rFonts w:cstheme="minorHAnsi"/>
        </w:rPr>
      </w:pPr>
      <w:r w:rsidRPr="007E1938">
        <w:rPr>
          <w:rFonts w:cstheme="minorHAnsi"/>
        </w:rPr>
        <w:t>Выбрать предложенные Поставщиком запчасти (аналогично выбору Поставщиков)</w:t>
      </w:r>
      <w:r w:rsidR="007E1938" w:rsidRPr="007E1938">
        <w:rPr>
          <w:rFonts w:cstheme="minorHAnsi"/>
        </w:rPr>
        <w:t>.</w:t>
      </w:r>
    </w:p>
    <w:p w:rsidR="002C4646" w:rsidRPr="007E1938" w:rsidRDefault="00246AA7" w:rsidP="007E1938">
      <w:pPr>
        <w:pStyle w:val="ab"/>
        <w:numPr>
          <w:ilvl w:val="0"/>
          <w:numId w:val="1"/>
        </w:numPr>
        <w:rPr>
          <w:rFonts w:cstheme="minorHAnsi"/>
        </w:rPr>
      </w:pPr>
      <w:r w:rsidRPr="007E1938">
        <w:rPr>
          <w:rFonts w:cstheme="minorHAnsi"/>
        </w:rPr>
        <w:t>Если Заказчика устраивает предложение, нажать на кнопку «По</w:t>
      </w:r>
      <w:r w:rsidR="007E1938" w:rsidRPr="007E1938">
        <w:rPr>
          <w:rFonts w:cstheme="minorHAnsi"/>
        </w:rPr>
        <w:t>дт</w:t>
      </w:r>
      <w:r w:rsidRPr="007E1938">
        <w:rPr>
          <w:rFonts w:cstheme="minorHAnsi"/>
        </w:rPr>
        <w:t>вердить выбор поставщика»</w:t>
      </w:r>
      <w:r w:rsidR="007E1938" w:rsidRPr="007E1938">
        <w:rPr>
          <w:rFonts w:cstheme="minorHAnsi"/>
        </w:rPr>
        <w:t>.</w:t>
      </w:r>
    </w:p>
    <w:p w:rsidR="002C4646" w:rsidRDefault="00246AA7" w:rsidP="0099654C">
      <w:pPr>
        <w:rPr>
          <w:rFonts w:cstheme="minorHAnsi"/>
        </w:rPr>
      </w:pPr>
      <w:r w:rsidRPr="004A47F0">
        <w:rPr>
          <w:rFonts w:cstheme="minorHAnsi"/>
        </w:rPr>
        <w:lastRenderedPageBreak/>
        <w:t>Аналогично для ответа на предложение по диагностике.</w:t>
      </w:r>
    </w:p>
    <w:p w:rsidR="0052178C" w:rsidRDefault="0052178C" w:rsidP="0099654C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8863330" cy="4321175"/>
            <wp:effectExtent l="0" t="0" r="0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78C" w:rsidRPr="004A47F0" w:rsidRDefault="0099654C" w:rsidP="0052178C">
      <w:pPr>
        <w:rPr>
          <w:rFonts w:cstheme="minorHAnsi"/>
        </w:rPr>
      </w:pPr>
      <w:r>
        <w:rPr>
          <w:rFonts w:cstheme="minorHAnsi"/>
        </w:rPr>
        <w:t>Для отправки заявки на дальнейшее согласование комментарий (1) обязателен. Если в выпадающем меню нет нужного комментария, то его можно создать, нажав на кнопку «…».</w:t>
      </w:r>
      <w:r w:rsidR="0052178C">
        <w:rPr>
          <w:rFonts w:cstheme="minorHAnsi"/>
        </w:rPr>
        <w:t xml:space="preserve"> </w:t>
      </w:r>
      <w:r w:rsidR="00246AA7" w:rsidRPr="004A47F0">
        <w:rPr>
          <w:rFonts w:cstheme="minorHAnsi"/>
        </w:rPr>
        <w:t>Откроется окно «Комментарии к предложениям поставщиков по сервису».</w:t>
      </w:r>
      <w:r w:rsidR="0052178C">
        <w:rPr>
          <w:rFonts w:cstheme="minorHAnsi"/>
        </w:rPr>
        <w:t xml:space="preserve"> </w:t>
      </w:r>
      <w:r w:rsidR="0052178C" w:rsidRPr="004A47F0">
        <w:rPr>
          <w:rFonts w:cstheme="minorHAnsi"/>
        </w:rPr>
        <w:t>Н</w:t>
      </w:r>
      <w:r w:rsidR="0052178C">
        <w:rPr>
          <w:rFonts w:cstheme="minorHAnsi"/>
        </w:rPr>
        <w:t>еобходимо н</w:t>
      </w:r>
      <w:r w:rsidR="0052178C" w:rsidRPr="004A47F0">
        <w:rPr>
          <w:rFonts w:cstheme="minorHAnsi"/>
        </w:rPr>
        <w:t>ажать на кнопку «Создать», заполнить поле «Комментарий», выбрать Группу компаний, нажать на «ОК».</w:t>
      </w:r>
    </w:p>
    <w:p w:rsidR="002C4646" w:rsidRPr="004A47F0" w:rsidRDefault="002C4646" w:rsidP="0052178C">
      <w:pPr>
        <w:rPr>
          <w:rFonts w:cstheme="minorHAnsi"/>
        </w:rPr>
      </w:pPr>
    </w:p>
    <w:p w:rsidR="0052178C" w:rsidRDefault="0052178C" w:rsidP="0052178C">
      <w:pPr>
        <w:rPr>
          <w:rFonts w:cstheme="minorHAnsi"/>
          <w:noProof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7588885" cy="5731510"/>
            <wp:effectExtent l="0" t="0" r="0" b="25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88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646" w:rsidRPr="0052178C" w:rsidRDefault="0052178C" w:rsidP="0052178C">
      <w:pPr>
        <w:rPr>
          <w:rFonts w:cstheme="minorHAnsi"/>
        </w:rPr>
      </w:pPr>
      <w:r w:rsidRPr="004A47F0">
        <w:rPr>
          <w:rFonts w:cstheme="minorHAnsi"/>
          <w:noProof/>
        </w:rPr>
        <w:lastRenderedPageBreak/>
        <w:drawing>
          <wp:anchor distT="0" distB="0" distL="0" distR="0" simplePos="0" relativeHeight="1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285115</wp:posOffset>
            </wp:positionV>
            <wp:extent cx="7591425" cy="5732780"/>
            <wp:effectExtent l="0" t="0" r="0" b="1270"/>
            <wp:wrapTopAndBottom/>
            <wp:docPr id="15" name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699" cy="5737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AA7" w:rsidRPr="004A47F0">
        <w:rPr>
          <w:rFonts w:cstheme="minorHAnsi"/>
        </w:rPr>
        <w:t>Созданный комментарий отобразится в списке комментариев. Его можно выделить и подтвердить свое решение, нажав на кнопку «Выбрать».</w:t>
      </w:r>
    </w:p>
    <w:p w:rsidR="002C4646" w:rsidRPr="004A47F0" w:rsidRDefault="00246AA7">
      <w:pPr>
        <w:ind w:left="60"/>
        <w:rPr>
          <w:rFonts w:cstheme="minorHAnsi"/>
        </w:rPr>
      </w:pPr>
      <w:r w:rsidRPr="004A47F0">
        <w:rPr>
          <w:rFonts w:cstheme="minorHAnsi"/>
          <w:sz w:val="24"/>
          <w:szCs w:val="24"/>
        </w:rPr>
        <w:lastRenderedPageBreak/>
        <w:t>1) Если суммарная стоимость работ и запчастей больше 15000, то заявка уходит на согласование транспортному менеджеру:</w:t>
      </w:r>
    </w:p>
    <w:p w:rsidR="002C4646" w:rsidRPr="004A47F0" w:rsidRDefault="00246AA7">
      <w:pPr>
        <w:ind w:left="708"/>
        <w:rPr>
          <w:rFonts w:cstheme="minorHAnsi"/>
        </w:rPr>
      </w:pPr>
      <w:r w:rsidRPr="004A47F0">
        <w:rPr>
          <w:rFonts w:cstheme="minorHAnsi"/>
          <w:sz w:val="24"/>
          <w:szCs w:val="24"/>
        </w:rPr>
        <w:t xml:space="preserve">1.1) Транспортный менеджер утверждает заявку. </w:t>
      </w:r>
      <w:r w:rsidR="0052178C">
        <w:rPr>
          <w:rFonts w:cstheme="minorHAnsi"/>
          <w:sz w:val="24"/>
          <w:szCs w:val="24"/>
        </w:rPr>
        <w:t>В рабочее время</w:t>
      </w:r>
      <w:r w:rsidRPr="004A47F0">
        <w:rPr>
          <w:rFonts w:cstheme="minorHAnsi"/>
          <w:sz w:val="24"/>
          <w:szCs w:val="24"/>
        </w:rPr>
        <w:t xml:space="preserve"> </w:t>
      </w:r>
      <w:r w:rsidR="0052178C">
        <w:rPr>
          <w:rFonts w:cstheme="minorHAnsi"/>
          <w:sz w:val="24"/>
          <w:szCs w:val="24"/>
        </w:rPr>
        <w:t>(</w:t>
      </w:r>
      <w:r w:rsidRPr="004A47F0">
        <w:rPr>
          <w:rFonts w:cstheme="minorHAnsi"/>
          <w:sz w:val="24"/>
          <w:szCs w:val="24"/>
        </w:rPr>
        <w:t>будний день с 9 до 18 часов</w:t>
      </w:r>
      <w:r w:rsidR="0052178C">
        <w:rPr>
          <w:rFonts w:cstheme="minorHAnsi"/>
          <w:sz w:val="24"/>
          <w:szCs w:val="24"/>
        </w:rPr>
        <w:t>)</w:t>
      </w:r>
      <w:r w:rsidRPr="004A47F0">
        <w:rPr>
          <w:rFonts w:cstheme="minorHAnsi"/>
          <w:sz w:val="24"/>
          <w:szCs w:val="24"/>
        </w:rPr>
        <w:t xml:space="preserve"> заявк</w:t>
      </w:r>
      <w:r w:rsidR="0052178C">
        <w:rPr>
          <w:rFonts w:cstheme="minorHAnsi"/>
          <w:sz w:val="24"/>
          <w:szCs w:val="24"/>
        </w:rPr>
        <w:t>а</w:t>
      </w:r>
      <w:r w:rsidRPr="004A47F0">
        <w:rPr>
          <w:rFonts w:cstheme="minorHAnsi"/>
          <w:sz w:val="24"/>
          <w:szCs w:val="24"/>
        </w:rPr>
        <w:t xml:space="preserve"> уходит </w:t>
      </w:r>
      <w:r w:rsidR="0052178C">
        <w:rPr>
          <w:rFonts w:cstheme="minorHAnsi"/>
          <w:sz w:val="24"/>
          <w:szCs w:val="24"/>
        </w:rPr>
        <w:t>О</w:t>
      </w:r>
      <w:r w:rsidRPr="004A47F0">
        <w:rPr>
          <w:rFonts w:cstheme="minorHAnsi"/>
          <w:sz w:val="24"/>
          <w:szCs w:val="24"/>
        </w:rPr>
        <w:t xml:space="preserve">тделу </w:t>
      </w:r>
      <w:r w:rsidR="0052178C">
        <w:rPr>
          <w:rFonts w:cstheme="minorHAnsi"/>
          <w:sz w:val="24"/>
          <w:szCs w:val="24"/>
        </w:rPr>
        <w:t>З</w:t>
      </w:r>
      <w:r w:rsidRPr="004A47F0">
        <w:rPr>
          <w:rFonts w:cstheme="minorHAnsi"/>
          <w:sz w:val="24"/>
          <w:szCs w:val="24"/>
        </w:rPr>
        <w:t>акупок.</w:t>
      </w:r>
    </w:p>
    <w:p w:rsidR="002C4646" w:rsidRPr="004A47F0" w:rsidRDefault="00246AA7">
      <w:pPr>
        <w:ind w:left="708"/>
        <w:rPr>
          <w:rFonts w:cstheme="minorHAnsi"/>
        </w:rPr>
      </w:pPr>
      <w:r w:rsidRPr="004A47F0">
        <w:rPr>
          <w:rFonts w:cstheme="minorHAnsi"/>
          <w:sz w:val="24"/>
          <w:szCs w:val="24"/>
        </w:rPr>
        <w:t>1.2) Если время не рабочее, то выбор поставщика считается завершенным.</w:t>
      </w:r>
    </w:p>
    <w:p w:rsidR="002C4646" w:rsidRPr="004A47F0" w:rsidRDefault="00246AA7">
      <w:pPr>
        <w:ind w:left="60"/>
        <w:rPr>
          <w:rFonts w:cstheme="minorHAnsi"/>
        </w:rPr>
      </w:pPr>
      <w:r w:rsidRPr="004A47F0">
        <w:rPr>
          <w:rFonts w:cstheme="minorHAnsi"/>
          <w:sz w:val="24"/>
          <w:szCs w:val="24"/>
        </w:rPr>
        <w:t xml:space="preserve">2) Если стоимость меньше 15000, то заявка уходит сразу в </w:t>
      </w:r>
      <w:r w:rsidR="0052178C">
        <w:rPr>
          <w:rFonts w:cstheme="minorHAnsi"/>
          <w:sz w:val="24"/>
          <w:szCs w:val="24"/>
        </w:rPr>
        <w:t>О</w:t>
      </w:r>
      <w:r w:rsidRPr="004A47F0">
        <w:rPr>
          <w:rFonts w:cstheme="minorHAnsi"/>
          <w:sz w:val="24"/>
          <w:szCs w:val="24"/>
        </w:rPr>
        <w:t xml:space="preserve">тдел </w:t>
      </w:r>
      <w:r w:rsidR="0052178C">
        <w:rPr>
          <w:rFonts w:cstheme="minorHAnsi"/>
          <w:sz w:val="24"/>
          <w:szCs w:val="24"/>
        </w:rPr>
        <w:t>З</w:t>
      </w:r>
      <w:r w:rsidRPr="004A47F0">
        <w:rPr>
          <w:rFonts w:cstheme="minorHAnsi"/>
          <w:sz w:val="24"/>
          <w:szCs w:val="24"/>
        </w:rPr>
        <w:t>акупок. Здесь происходит проверка условий 1.1 и 1.2.</w:t>
      </w:r>
    </w:p>
    <w:p w:rsidR="002C4646" w:rsidRPr="004A47F0" w:rsidRDefault="00246AA7">
      <w:pPr>
        <w:ind w:left="60"/>
        <w:rPr>
          <w:rFonts w:cstheme="minorHAnsi"/>
        </w:rPr>
      </w:pPr>
      <w:r w:rsidRPr="004A47F0">
        <w:rPr>
          <w:rFonts w:cstheme="minorHAnsi"/>
          <w:sz w:val="24"/>
          <w:szCs w:val="24"/>
        </w:rPr>
        <w:t xml:space="preserve">3) Если </w:t>
      </w:r>
      <w:r w:rsidR="0052178C">
        <w:rPr>
          <w:rFonts w:cstheme="minorHAnsi"/>
          <w:sz w:val="24"/>
          <w:szCs w:val="24"/>
        </w:rPr>
        <w:t>О</w:t>
      </w:r>
      <w:r w:rsidRPr="004A47F0">
        <w:rPr>
          <w:rFonts w:cstheme="minorHAnsi"/>
          <w:sz w:val="24"/>
          <w:szCs w:val="24"/>
        </w:rPr>
        <w:t xml:space="preserve">тдел </w:t>
      </w:r>
      <w:r w:rsidR="0052178C">
        <w:rPr>
          <w:rFonts w:cstheme="minorHAnsi"/>
          <w:sz w:val="24"/>
          <w:szCs w:val="24"/>
        </w:rPr>
        <w:t>З</w:t>
      </w:r>
      <w:r w:rsidRPr="004A47F0">
        <w:rPr>
          <w:rFonts w:cstheme="minorHAnsi"/>
          <w:sz w:val="24"/>
          <w:szCs w:val="24"/>
        </w:rPr>
        <w:t xml:space="preserve">акупок отклонил заявку, то она уходит </w:t>
      </w:r>
      <w:r w:rsidR="0052178C">
        <w:rPr>
          <w:rFonts w:cstheme="minorHAnsi"/>
          <w:sz w:val="24"/>
          <w:szCs w:val="24"/>
        </w:rPr>
        <w:t>Т</w:t>
      </w:r>
      <w:r w:rsidRPr="004A47F0">
        <w:rPr>
          <w:rFonts w:cstheme="minorHAnsi"/>
          <w:sz w:val="24"/>
          <w:szCs w:val="24"/>
        </w:rPr>
        <w:t xml:space="preserve">ранспортному </w:t>
      </w:r>
      <w:r w:rsidR="0052178C">
        <w:rPr>
          <w:rFonts w:cstheme="minorHAnsi"/>
          <w:sz w:val="24"/>
          <w:szCs w:val="24"/>
        </w:rPr>
        <w:t>Э</w:t>
      </w:r>
      <w:r w:rsidRPr="004A47F0">
        <w:rPr>
          <w:rFonts w:cstheme="minorHAnsi"/>
          <w:sz w:val="24"/>
          <w:szCs w:val="24"/>
        </w:rPr>
        <w:t>ксперту</w:t>
      </w:r>
      <w:r w:rsidR="0052178C">
        <w:rPr>
          <w:rFonts w:cstheme="minorHAnsi"/>
          <w:sz w:val="24"/>
          <w:szCs w:val="24"/>
        </w:rPr>
        <w:t>,</w:t>
      </w:r>
      <w:r w:rsidRPr="004A47F0">
        <w:rPr>
          <w:rFonts w:cstheme="minorHAnsi"/>
          <w:sz w:val="24"/>
          <w:szCs w:val="24"/>
        </w:rPr>
        <w:t xml:space="preserve"> и цикл повторяется.</w:t>
      </w:r>
    </w:p>
    <w:p w:rsidR="002C4646" w:rsidRPr="004A47F0" w:rsidRDefault="0052178C" w:rsidP="0052178C">
      <w:pPr>
        <w:rPr>
          <w:rFonts w:cstheme="minorHAnsi"/>
        </w:rPr>
      </w:pPr>
      <w:r w:rsidRPr="004A47F0">
        <w:rPr>
          <w:rFonts w:cstheme="minorHAnsi"/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307340</wp:posOffset>
            </wp:positionV>
            <wp:extent cx="8861425" cy="1809750"/>
            <wp:effectExtent l="0" t="0" r="0" b="0"/>
            <wp:wrapTopAndBottom/>
            <wp:docPr id="18" name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14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t>Соответствующие статусы выглядят как</w:t>
      </w:r>
      <w:r w:rsidR="00246AA7" w:rsidRPr="004A47F0">
        <w:rPr>
          <w:rFonts w:cstheme="minorHAnsi"/>
          <w:sz w:val="24"/>
          <w:szCs w:val="24"/>
        </w:rPr>
        <w:t xml:space="preserve"> «Отправлена транспортному менеджеру» и «Отправлена в отдел закупок».</w:t>
      </w:r>
    </w:p>
    <w:p w:rsidR="002C4646" w:rsidRPr="004A47F0" w:rsidRDefault="00246AA7" w:rsidP="0052178C">
      <w:pPr>
        <w:rPr>
          <w:rFonts w:cstheme="minorHAnsi"/>
        </w:rPr>
      </w:pPr>
      <w:r w:rsidRPr="004A47F0">
        <w:rPr>
          <w:rFonts w:cstheme="minorHAnsi"/>
          <w:sz w:val="24"/>
          <w:szCs w:val="24"/>
        </w:rPr>
        <w:t>После этого происходит согласование на соответствующих уровнях</w:t>
      </w:r>
      <w:r w:rsidR="0052178C">
        <w:rPr>
          <w:rFonts w:cstheme="minorHAnsi"/>
          <w:sz w:val="24"/>
          <w:szCs w:val="24"/>
        </w:rPr>
        <w:t>,</w:t>
      </w:r>
      <w:r w:rsidRPr="004A47F0">
        <w:rPr>
          <w:rFonts w:cstheme="minorHAnsi"/>
          <w:sz w:val="24"/>
          <w:szCs w:val="24"/>
        </w:rPr>
        <w:t xml:space="preserve"> и </w:t>
      </w:r>
      <w:r w:rsidR="0052178C">
        <w:rPr>
          <w:rFonts w:cstheme="minorHAnsi"/>
          <w:sz w:val="24"/>
          <w:szCs w:val="24"/>
        </w:rPr>
        <w:t>а</w:t>
      </w:r>
      <w:r w:rsidRPr="004A47F0">
        <w:rPr>
          <w:rFonts w:cstheme="minorHAnsi"/>
          <w:sz w:val="24"/>
          <w:szCs w:val="24"/>
        </w:rPr>
        <w:t>втомобиль уходит в сервис.</w:t>
      </w:r>
    </w:p>
    <w:p w:rsidR="0052178C" w:rsidRDefault="0052178C">
      <w:pPr>
        <w:ind w:left="89" w:firstLine="629"/>
        <w:rPr>
          <w:rFonts w:cstheme="minorHAnsi"/>
          <w:sz w:val="24"/>
          <w:szCs w:val="24"/>
        </w:rPr>
      </w:pPr>
    </w:p>
    <w:p w:rsidR="002C4646" w:rsidRPr="0052178C" w:rsidRDefault="00246AA7" w:rsidP="0052178C">
      <w:pPr>
        <w:jc w:val="center"/>
        <w:rPr>
          <w:rFonts w:cstheme="minorHAnsi"/>
          <w:b/>
          <w:sz w:val="28"/>
        </w:rPr>
      </w:pPr>
      <w:r w:rsidRPr="0052178C">
        <w:rPr>
          <w:rFonts w:cstheme="minorHAnsi"/>
          <w:b/>
          <w:sz w:val="32"/>
          <w:szCs w:val="24"/>
        </w:rPr>
        <w:t>Возврат с диагностики от Поставщика с предложением о необходимых работах и запчастях</w:t>
      </w:r>
    </w:p>
    <w:p w:rsidR="002C4646" w:rsidRDefault="00246AA7" w:rsidP="0052178C">
      <w:pPr>
        <w:ind w:left="89"/>
        <w:rPr>
          <w:rFonts w:cstheme="minorHAnsi"/>
          <w:sz w:val="24"/>
          <w:szCs w:val="24"/>
        </w:rPr>
      </w:pPr>
      <w:r w:rsidRPr="004A47F0">
        <w:rPr>
          <w:rFonts w:cstheme="minorHAnsi"/>
          <w:sz w:val="24"/>
          <w:szCs w:val="24"/>
        </w:rPr>
        <w:t>Если после диагностики Поставщик возвращает предложение о необходимом ремонте, то создается новая заявка. Номер новой заявки указан в статусе родительской заявки.</w:t>
      </w:r>
    </w:p>
    <w:p w:rsidR="0052178C" w:rsidRPr="004A47F0" w:rsidRDefault="0052178C" w:rsidP="0052178C">
      <w:pPr>
        <w:ind w:left="89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8863330" cy="28575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646" w:rsidRPr="004A47F0" w:rsidRDefault="00246AA7" w:rsidP="0052178C">
      <w:pPr>
        <w:ind w:left="89"/>
        <w:rPr>
          <w:rFonts w:cstheme="minorHAnsi"/>
        </w:rPr>
      </w:pPr>
      <w:r w:rsidRPr="004A47F0">
        <w:rPr>
          <w:rFonts w:cstheme="minorHAnsi"/>
          <w:sz w:val="24"/>
          <w:szCs w:val="24"/>
        </w:rPr>
        <w:t>Чтобы закрыть родительскую заявку по диагностике</w:t>
      </w:r>
      <w:r w:rsidR="00A83CC7">
        <w:rPr>
          <w:rFonts w:cstheme="minorHAnsi"/>
          <w:sz w:val="24"/>
          <w:szCs w:val="24"/>
        </w:rPr>
        <w:t>,</w:t>
      </w:r>
      <w:r w:rsidRPr="004A47F0">
        <w:rPr>
          <w:rFonts w:cstheme="minorHAnsi"/>
          <w:sz w:val="24"/>
          <w:szCs w:val="24"/>
        </w:rPr>
        <w:t xml:space="preserve"> нужно выбрать </w:t>
      </w:r>
      <w:r w:rsidR="008F238F">
        <w:rPr>
          <w:rFonts w:cstheme="minorHAnsi"/>
          <w:sz w:val="24"/>
          <w:szCs w:val="24"/>
        </w:rPr>
        <w:t xml:space="preserve">ее в списке и нажать «Изменить». </w:t>
      </w:r>
    </w:p>
    <w:p w:rsidR="00A83CC7" w:rsidRDefault="00A35816" w:rsidP="00A83CC7">
      <w:pPr>
        <w:rPr>
          <w:rFonts w:cstheme="minorHAnsi"/>
          <w:noProof/>
        </w:rPr>
      </w:pPr>
      <w:r>
        <w:rPr>
          <w:rFonts w:cstheme="minorHAnsi"/>
          <w:noProof/>
        </w:rPr>
        <w:drawing>
          <wp:inline distT="0" distB="0" distL="0" distR="0">
            <wp:extent cx="8863330" cy="14725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646" w:rsidRDefault="00A35816" w:rsidP="00A83CC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Во вкладке заявки</w:t>
      </w:r>
      <w:r w:rsidR="00246AA7" w:rsidRPr="004A47F0">
        <w:rPr>
          <w:rFonts w:cstheme="minorHAnsi"/>
          <w:sz w:val="24"/>
          <w:szCs w:val="24"/>
        </w:rPr>
        <w:t xml:space="preserve"> «Работы и запчасти» </w:t>
      </w:r>
      <w:r>
        <w:rPr>
          <w:rFonts w:cstheme="minorHAnsi"/>
          <w:sz w:val="24"/>
          <w:szCs w:val="24"/>
        </w:rPr>
        <w:t xml:space="preserve">можно ознакомиться с результатами диагностики. Для закрытия заявки необходимо </w:t>
      </w:r>
      <w:r w:rsidR="00246AA7" w:rsidRPr="004A47F0">
        <w:rPr>
          <w:rFonts w:cstheme="minorHAnsi"/>
          <w:sz w:val="24"/>
          <w:szCs w:val="24"/>
        </w:rPr>
        <w:t>нажать на кнопку «Закрыть</w:t>
      </w:r>
      <w:r>
        <w:rPr>
          <w:rFonts w:cstheme="minorHAnsi"/>
          <w:sz w:val="24"/>
          <w:szCs w:val="24"/>
        </w:rPr>
        <w:t xml:space="preserve"> заявку</w:t>
      </w:r>
      <w:r w:rsidR="00246AA7" w:rsidRPr="004A47F0">
        <w:rPr>
          <w:rFonts w:cstheme="minorHAnsi"/>
          <w:sz w:val="24"/>
          <w:szCs w:val="24"/>
        </w:rPr>
        <w:t>»</w:t>
      </w:r>
      <w:r w:rsidR="008F238F">
        <w:rPr>
          <w:rFonts w:cstheme="minorHAnsi"/>
          <w:sz w:val="24"/>
          <w:szCs w:val="24"/>
        </w:rPr>
        <w:t>.</w:t>
      </w:r>
    </w:p>
    <w:p w:rsidR="00A35816" w:rsidRDefault="00A35816" w:rsidP="00A83CC7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8863330" cy="40068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816" w:rsidRPr="004A47F0" w:rsidRDefault="00A35816" w:rsidP="00A83CC7">
      <w:pPr>
        <w:rPr>
          <w:rFonts w:cstheme="minorHAnsi"/>
        </w:rPr>
      </w:pPr>
      <w:r>
        <w:rPr>
          <w:rFonts w:cstheme="minorHAnsi"/>
        </w:rPr>
        <w:t>В появившемся окне с основными данными заявки необходимо заполнить поле «РО» и нажать кнопку «Закрыть заявку».</w:t>
      </w:r>
    </w:p>
    <w:p w:rsidR="002C4646" w:rsidRPr="004A47F0" w:rsidRDefault="00A35816" w:rsidP="00A3581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>
            <wp:extent cx="8863330" cy="3902075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646" w:rsidRPr="004A47F0" w:rsidRDefault="00246AA7" w:rsidP="00A83CC7">
      <w:pPr>
        <w:rPr>
          <w:rFonts w:cstheme="minorHAnsi"/>
        </w:rPr>
      </w:pPr>
      <w:r w:rsidRPr="004A47F0">
        <w:rPr>
          <w:rFonts w:cstheme="minorHAnsi"/>
          <w:sz w:val="24"/>
          <w:szCs w:val="24"/>
        </w:rPr>
        <w:t>С созданной новой заявкой на сервис</w:t>
      </w:r>
      <w:r w:rsidR="00A35816">
        <w:rPr>
          <w:rFonts w:cstheme="minorHAnsi"/>
          <w:sz w:val="24"/>
          <w:szCs w:val="24"/>
        </w:rPr>
        <w:t>, созданной на основании данной заявки на диагностику,</w:t>
      </w:r>
      <w:r w:rsidRPr="004A47F0">
        <w:rPr>
          <w:rFonts w:cstheme="minorHAnsi"/>
          <w:sz w:val="24"/>
          <w:szCs w:val="24"/>
        </w:rPr>
        <w:t xml:space="preserve"> далее все происходит по стандартному сценарию.</w:t>
      </w:r>
    </w:p>
    <w:p w:rsidR="00A83CC7" w:rsidRDefault="00A83CC7" w:rsidP="00A83CC7">
      <w:pPr>
        <w:rPr>
          <w:rFonts w:cstheme="minorHAnsi"/>
          <w:sz w:val="24"/>
          <w:szCs w:val="24"/>
        </w:rPr>
      </w:pPr>
    </w:p>
    <w:p w:rsidR="002C4646" w:rsidRPr="00A83CC7" w:rsidRDefault="00246AA7" w:rsidP="00A83CC7">
      <w:pPr>
        <w:jc w:val="center"/>
        <w:rPr>
          <w:rFonts w:cstheme="minorHAnsi"/>
          <w:b/>
          <w:sz w:val="28"/>
        </w:rPr>
      </w:pPr>
      <w:r w:rsidRPr="00A83CC7">
        <w:rPr>
          <w:rFonts w:cstheme="minorHAnsi"/>
          <w:b/>
          <w:sz w:val="32"/>
          <w:szCs w:val="24"/>
        </w:rPr>
        <w:t>Согласование дополнительных работ</w:t>
      </w:r>
    </w:p>
    <w:p w:rsidR="002C4646" w:rsidRPr="004A47F0" w:rsidRDefault="00246AA7" w:rsidP="00A83CC7">
      <w:pPr>
        <w:rPr>
          <w:rFonts w:cstheme="minorHAnsi"/>
        </w:rPr>
      </w:pPr>
      <w:r w:rsidRPr="004A47F0">
        <w:rPr>
          <w:rFonts w:cstheme="minorHAnsi"/>
          <w:sz w:val="24"/>
          <w:szCs w:val="24"/>
        </w:rPr>
        <w:t>Поставщик может запросить согласование дополнительных работ и запчастей в сервисе.</w:t>
      </w:r>
    </w:p>
    <w:p w:rsidR="002C4646" w:rsidRPr="004A47F0" w:rsidRDefault="00246AA7" w:rsidP="00A83CC7">
      <w:pPr>
        <w:rPr>
          <w:rFonts w:cstheme="minorHAnsi"/>
        </w:rPr>
      </w:pPr>
      <w:r w:rsidRPr="004A47F0">
        <w:rPr>
          <w:rFonts w:cstheme="minorHAnsi"/>
          <w:sz w:val="24"/>
          <w:szCs w:val="24"/>
        </w:rPr>
        <w:lastRenderedPageBreak/>
        <w:t>Транспортному эксперту (Заказчику) приходит уведомление о необходимости согласовать дополнительные расходы на обслуживание автомобиля.</w:t>
      </w:r>
    </w:p>
    <w:p w:rsidR="00A83CC7" w:rsidRDefault="00A83CC7" w:rsidP="00A83CC7">
      <w:pPr>
        <w:rPr>
          <w:rFonts w:cstheme="minorHAnsi"/>
        </w:rPr>
      </w:pPr>
      <w:r w:rsidRPr="00A21737">
        <w:rPr>
          <w:rFonts w:cstheme="minorHAnsi"/>
        </w:rPr>
        <w:t>Для перехода на согласование Заявки можно либо нажать на</w:t>
      </w:r>
      <w:r>
        <w:rPr>
          <w:rFonts w:cstheme="minorHAnsi"/>
        </w:rPr>
        <w:t xml:space="preserve"> текст</w:t>
      </w:r>
      <w:r w:rsidRPr="00A21737">
        <w:rPr>
          <w:rFonts w:cstheme="minorHAnsi"/>
        </w:rPr>
        <w:t xml:space="preserve"> уведомлени</w:t>
      </w:r>
      <w:r>
        <w:rPr>
          <w:rFonts w:cstheme="minorHAnsi"/>
        </w:rPr>
        <w:t>я, отображающегося</w:t>
      </w:r>
      <w:r w:rsidRPr="00A21737">
        <w:rPr>
          <w:rFonts w:cstheme="minorHAnsi"/>
        </w:rPr>
        <w:t xml:space="preserve"> </w:t>
      </w:r>
      <w:r>
        <w:rPr>
          <w:rFonts w:cstheme="minorHAnsi"/>
        </w:rPr>
        <w:t>вверху экрана,</w:t>
      </w:r>
      <w:r w:rsidRPr="00A21737">
        <w:rPr>
          <w:rFonts w:cstheme="minorHAnsi"/>
        </w:rPr>
        <w:t xml:space="preserve"> и автоматически перейти на экран редактирования соответствующей Заявки, либо вручную, нажав на кнопку «Заявки на сервис»</w:t>
      </w:r>
      <w:r>
        <w:rPr>
          <w:rFonts w:cstheme="minorHAnsi"/>
        </w:rPr>
        <w:t>.</w:t>
      </w:r>
      <w:r>
        <w:rPr>
          <w:rFonts w:cstheme="minorHAnsi"/>
          <w:noProof/>
        </w:rPr>
        <w:drawing>
          <wp:inline distT="0" distB="0" distL="0" distR="0" wp14:anchorId="5EC41EB8" wp14:editId="24DB67AA">
            <wp:extent cx="8863330" cy="4318635"/>
            <wp:effectExtent l="0" t="0" r="0" b="571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CC7" w:rsidRDefault="00A83CC7">
      <w:pPr>
        <w:ind w:left="89" w:firstLine="629"/>
        <w:rPr>
          <w:rFonts w:cstheme="minorHAnsi"/>
          <w:noProof/>
        </w:rPr>
      </w:pPr>
    </w:p>
    <w:p w:rsidR="002C4646" w:rsidRPr="004A47F0" w:rsidRDefault="00246AA7" w:rsidP="00A83CC7">
      <w:pPr>
        <w:ind w:left="89"/>
        <w:rPr>
          <w:rFonts w:cstheme="minorHAnsi"/>
        </w:rPr>
      </w:pPr>
      <w:r w:rsidRPr="004A47F0">
        <w:rPr>
          <w:rFonts w:cstheme="minorHAnsi"/>
          <w:sz w:val="24"/>
          <w:szCs w:val="24"/>
        </w:rPr>
        <w:lastRenderedPageBreak/>
        <w:t>Выбрать Заявку со статусом «Запрошены дополнительные работы и запчасти». Нажать на кнопку «Рассмотреть дополнительные работы и запчасти».</w:t>
      </w:r>
    </w:p>
    <w:p w:rsidR="00A83CC7" w:rsidRDefault="00A83CC7" w:rsidP="00A83CC7">
      <w:pPr>
        <w:ind w:left="89"/>
        <w:rPr>
          <w:rFonts w:cstheme="minorHAnsi"/>
          <w:noProof/>
        </w:rPr>
      </w:pPr>
      <w:r>
        <w:rPr>
          <w:rFonts w:cstheme="minorHAnsi"/>
          <w:noProof/>
        </w:rPr>
        <w:drawing>
          <wp:inline distT="0" distB="0" distL="0" distR="0">
            <wp:extent cx="8863330" cy="2283460"/>
            <wp:effectExtent l="0" t="0" r="0" b="254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646" w:rsidRPr="004A47F0" w:rsidRDefault="00246AA7" w:rsidP="00A83CC7">
      <w:pPr>
        <w:ind w:left="89"/>
        <w:rPr>
          <w:rFonts w:cstheme="minorHAnsi"/>
        </w:rPr>
      </w:pPr>
      <w:r w:rsidRPr="004A47F0">
        <w:rPr>
          <w:rFonts w:cstheme="minorHAnsi"/>
          <w:sz w:val="24"/>
          <w:szCs w:val="24"/>
        </w:rPr>
        <w:t>Во вкладке «Сервисные работы» отметить предложенные дополнительные работы и запчасти. При необходимости их можно отменить. Далее нажать на кнопку «Отправить ответ по дополнительным работам».</w:t>
      </w:r>
    </w:p>
    <w:p w:rsidR="00246AA7" w:rsidRDefault="00246AA7" w:rsidP="00246AA7">
      <w:pPr>
        <w:rPr>
          <w:rFonts w:cstheme="minorHAnsi"/>
          <w:noProof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8863330" cy="4318635"/>
            <wp:effectExtent l="0" t="0" r="0" b="571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646" w:rsidRPr="004A47F0" w:rsidRDefault="00246AA7" w:rsidP="00246AA7">
      <w:pPr>
        <w:rPr>
          <w:rFonts w:cstheme="minorHAnsi"/>
        </w:rPr>
      </w:pPr>
      <w:r w:rsidRPr="004A47F0">
        <w:rPr>
          <w:rFonts w:cstheme="minorHAnsi"/>
          <w:sz w:val="24"/>
          <w:szCs w:val="24"/>
        </w:rPr>
        <w:t xml:space="preserve">Заявка отправляется на согласование в </w:t>
      </w:r>
      <w:r>
        <w:rPr>
          <w:rFonts w:cstheme="minorHAnsi"/>
          <w:sz w:val="24"/>
          <w:szCs w:val="24"/>
        </w:rPr>
        <w:t>О</w:t>
      </w:r>
      <w:r w:rsidRPr="004A47F0">
        <w:rPr>
          <w:rFonts w:cstheme="minorHAnsi"/>
          <w:sz w:val="24"/>
          <w:szCs w:val="24"/>
        </w:rPr>
        <w:t xml:space="preserve">тдел </w:t>
      </w:r>
      <w:r>
        <w:rPr>
          <w:rFonts w:cstheme="minorHAnsi"/>
          <w:sz w:val="24"/>
          <w:szCs w:val="24"/>
        </w:rPr>
        <w:t>З</w:t>
      </w:r>
      <w:r w:rsidRPr="004A47F0">
        <w:rPr>
          <w:rFonts w:cstheme="minorHAnsi"/>
          <w:sz w:val="24"/>
          <w:szCs w:val="24"/>
        </w:rPr>
        <w:t xml:space="preserve">акупок или </w:t>
      </w:r>
      <w:r>
        <w:rPr>
          <w:rFonts w:cstheme="minorHAnsi"/>
          <w:sz w:val="24"/>
          <w:szCs w:val="24"/>
        </w:rPr>
        <w:t>Т</w:t>
      </w:r>
      <w:r w:rsidRPr="004A47F0">
        <w:rPr>
          <w:rFonts w:cstheme="minorHAnsi"/>
          <w:sz w:val="24"/>
          <w:szCs w:val="24"/>
        </w:rPr>
        <w:t xml:space="preserve">ранспортному </w:t>
      </w:r>
      <w:r>
        <w:rPr>
          <w:rFonts w:cstheme="minorHAnsi"/>
          <w:sz w:val="24"/>
          <w:szCs w:val="24"/>
        </w:rPr>
        <w:t>М</w:t>
      </w:r>
      <w:r w:rsidRPr="004A47F0">
        <w:rPr>
          <w:rFonts w:cstheme="minorHAnsi"/>
          <w:sz w:val="24"/>
          <w:szCs w:val="24"/>
        </w:rPr>
        <w:t>енеджеру, аналогично первому этапу согласования.</w:t>
      </w:r>
    </w:p>
    <w:p w:rsidR="002C4646" w:rsidRPr="004A47F0" w:rsidRDefault="00246AA7" w:rsidP="00246AA7">
      <w:pPr>
        <w:rPr>
          <w:rFonts w:cstheme="minorHAnsi"/>
        </w:rPr>
      </w:pPr>
      <w:r w:rsidRPr="004A47F0">
        <w:rPr>
          <w:rFonts w:cstheme="minorHAnsi"/>
          <w:sz w:val="24"/>
          <w:szCs w:val="24"/>
        </w:rPr>
        <w:t>Появляются соответствующие сообщения и статусы.</w:t>
      </w:r>
    </w:p>
    <w:p w:rsidR="002C4646" w:rsidRPr="004A47F0" w:rsidRDefault="00246AA7" w:rsidP="00246AA7">
      <w:pPr>
        <w:rPr>
          <w:rFonts w:cstheme="minorHAnsi"/>
        </w:rPr>
      </w:pPr>
      <w:r w:rsidRPr="004A47F0">
        <w:rPr>
          <w:rFonts w:cstheme="minorHAnsi"/>
          <w:sz w:val="24"/>
          <w:szCs w:val="24"/>
        </w:rPr>
        <w:t xml:space="preserve">После прохождения всех согласований и окончания ремонта Поставщик отмечает в </w:t>
      </w:r>
      <w:r>
        <w:rPr>
          <w:rFonts w:cstheme="minorHAnsi"/>
          <w:sz w:val="24"/>
          <w:szCs w:val="24"/>
        </w:rPr>
        <w:t>с</w:t>
      </w:r>
      <w:r w:rsidRPr="004A47F0">
        <w:rPr>
          <w:rFonts w:cstheme="minorHAnsi"/>
          <w:sz w:val="24"/>
          <w:szCs w:val="24"/>
        </w:rPr>
        <w:t xml:space="preserve">истеме, что от закончил ремонт и готов предоставить </w:t>
      </w:r>
      <w:r>
        <w:rPr>
          <w:rFonts w:cstheme="minorHAnsi"/>
          <w:sz w:val="24"/>
          <w:szCs w:val="24"/>
        </w:rPr>
        <w:t>а</w:t>
      </w:r>
      <w:r w:rsidRPr="004A47F0">
        <w:rPr>
          <w:rFonts w:cstheme="minorHAnsi"/>
          <w:sz w:val="24"/>
          <w:szCs w:val="24"/>
        </w:rPr>
        <w:t>втомобиль на приемку.</w:t>
      </w:r>
      <w:r>
        <w:rPr>
          <w:rFonts w:cstheme="minorHAnsi"/>
          <w:sz w:val="24"/>
          <w:szCs w:val="24"/>
        </w:rPr>
        <w:t xml:space="preserve"> </w:t>
      </w:r>
      <w:r w:rsidRPr="004A47F0">
        <w:rPr>
          <w:rFonts w:cstheme="minorHAnsi"/>
          <w:sz w:val="24"/>
          <w:szCs w:val="24"/>
        </w:rPr>
        <w:t>Транспортному Эксперту (Заказчику) приходит уведомление об этом.</w:t>
      </w:r>
    </w:p>
    <w:p w:rsidR="00246AA7" w:rsidRDefault="00246AA7" w:rsidP="00246AA7">
      <w:pPr>
        <w:rPr>
          <w:rFonts w:cstheme="minorHAnsi"/>
        </w:rPr>
      </w:pPr>
      <w:r w:rsidRPr="00A21737">
        <w:rPr>
          <w:rFonts w:cstheme="minorHAnsi"/>
        </w:rPr>
        <w:lastRenderedPageBreak/>
        <w:t>Для перехода на согласование Заявки можно либо нажать на</w:t>
      </w:r>
      <w:r>
        <w:rPr>
          <w:rFonts w:cstheme="minorHAnsi"/>
        </w:rPr>
        <w:t xml:space="preserve"> текст</w:t>
      </w:r>
      <w:r w:rsidRPr="00A21737">
        <w:rPr>
          <w:rFonts w:cstheme="minorHAnsi"/>
        </w:rPr>
        <w:t xml:space="preserve"> уведомлени</w:t>
      </w:r>
      <w:r>
        <w:rPr>
          <w:rFonts w:cstheme="minorHAnsi"/>
        </w:rPr>
        <w:t>я, отображающегося</w:t>
      </w:r>
      <w:r w:rsidRPr="00A21737">
        <w:rPr>
          <w:rFonts w:cstheme="minorHAnsi"/>
        </w:rPr>
        <w:t xml:space="preserve"> </w:t>
      </w:r>
      <w:r>
        <w:rPr>
          <w:rFonts w:cstheme="minorHAnsi"/>
        </w:rPr>
        <w:t>вверху экрана,</w:t>
      </w:r>
      <w:r w:rsidRPr="00A21737">
        <w:rPr>
          <w:rFonts w:cstheme="minorHAnsi"/>
        </w:rPr>
        <w:t xml:space="preserve"> и автоматически перейти на экран редактирования соответствующей Заявки, либо вручную, нажав на кнопку «Заявки на сервис»</w:t>
      </w:r>
      <w:r>
        <w:rPr>
          <w:rFonts w:cstheme="minorHAnsi"/>
        </w:rPr>
        <w:t>.</w:t>
      </w:r>
      <w:r>
        <w:rPr>
          <w:rFonts w:cstheme="minorHAnsi"/>
          <w:noProof/>
        </w:rPr>
        <w:drawing>
          <wp:inline distT="0" distB="0" distL="0" distR="0" wp14:anchorId="4AF2C7E3" wp14:editId="5EEB32D1">
            <wp:extent cx="8863330" cy="4318635"/>
            <wp:effectExtent l="0" t="0" r="0" b="571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AA7" w:rsidRDefault="00246AA7" w:rsidP="00246AA7">
      <w:pPr>
        <w:ind w:left="89"/>
        <w:rPr>
          <w:rFonts w:cstheme="minorHAnsi"/>
          <w:sz w:val="24"/>
          <w:szCs w:val="24"/>
        </w:rPr>
      </w:pPr>
    </w:p>
    <w:p w:rsidR="002C4646" w:rsidRDefault="00A35816" w:rsidP="00246AA7">
      <w:pPr>
        <w:ind w:left="89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Выбрать заявку</w:t>
      </w:r>
      <w:r w:rsidR="00246AA7" w:rsidRPr="004A47F0">
        <w:rPr>
          <w:rFonts w:cstheme="minorHAnsi"/>
          <w:sz w:val="24"/>
          <w:szCs w:val="24"/>
        </w:rPr>
        <w:t xml:space="preserve"> со статусом «Автомобиль отправлен на приемку»</w:t>
      </w:r>
      <w:r>
        <w:rPr>
          <w:rFonts w:cstheme="minorHAnsi"/>
          <w:sz w:val="24"/>
          <w:szCs w:val="24"/>
        </w:rPr>
        <w:t xml:space="preserve"> и нажать кнопку «Изменить»</w:t>
      </w:r>
      <w:r w:rsidR="00246AA7" w:rsidRPr="004A47F0">
        <w:rPr>
          <w:rFonts w:cstheme="minorHAnsi"/>
          <w:sz w:val="24"/>
          <w:szCs w:val="24"/>
        </w:rPr>
        <w:t>.</w:t>
      </w:r>
    </w:p>
    <w:p w:rsidR="003556B0" w:rsidRPr="004A47F0" w:rsidRDefault="003556B0" w:rsidP="00246AA7">
      <w:pPr>
        <w:ind w:left="89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8863330" cy="358648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646" w:rsidRPr="004A47F0" w:rsidRDefault="00246AA7" w:rsidP="003556B0">
      <w:pPr>
        <w:rPr>
          <w:rFonts w:cstheme="minorHAnsi"/>
        </w:rPr>
      </w:pPr>
      <w:r w:rsidRPr="004A47F0">
        <w:rPr>
          <w:rFonts w:cstheme="minorHAnsi"/>
          <w:sz w:val="24"/>
          <w:szCs w:val="24"/>
        </w:rPr>
        <w:t>На вкладке «Сервисные работы» нажать кнопку «Закрыть заявку».</w:t>
      </w:r>
    </w:p>
    <w:p w:rsidR="003556B0" w:rsidRDefault="003556B0" w:rsidP="003556B0">
      <w:pPr>
        <w:rPr>
          <w:rFonts w:cstheme="minorHAnsi"/>
          <w:noProof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8863330" cy="384937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646" w:rsidRPr="004A47F0" w:rsidRDefault="00246AA7" w:rsidP="003556B0">
      <w:pPr>
        <w:rPr>
          <w:rFonts w:cstheme="minorHAnsi"/>
        </w:rPr>
      </w:pPr>
      <w:r w:rsidRPr="004A47F0">
        <w:rPr>
          <w:rFonts w:cstheme="minorHAnsi"/>
          <w:sz w:val="24"/>
          <w:szCs w:val="24"/>
        </w:rPr>
        <w:t>После этого статус Заявки меняется на «Заявка закрыта».</w:t>
      </w:r>
    </w:p>
    <w:p w:rsidR="002C4646" w:rsidRDefault="002C4646">
      <w:pPr>
        <w:ind w:left="89" w:firstLine="629"/>
        <w:rPr>
          <w:rFonts w:cstheme="minorHAnsi"/>
          <w:sz w:val="24"/>
          <w:szCs w:val="24"/>
        </w:rPr>
      </w:pPr>
    </w:p>
    <w:p w:rsidR="00042021" w:rsidRDefault="00042021">
      <w:pPr>
        <w:ind w:left="89" w:firstLine="629"/>
        <w:rPr>
          <w:rFonts w:cstheme="minorHAnsi"/>
          <w:sz w:val="24"/>
          <w:szCs w:val="24"/>
        </w:rPr>
      </w:pPr>
    </w:p>
    <w:p w:rsidR="00042021" w:rsidRDefault="00042021">
      <w:pPr>
        <w:ind w:left="89" w:firstLine="629"/>
        <w:rPr>
          <w:rFonts w:cstheme="minorHAnsi"/>
          <w:sz w:val="24"/>
          <w:szCs w:val="24"/>
        </w:rPr>
      </w:pPr>
    </w:p>
    <w:p w:rsidR="00042021" w:rsidRDefault="00042021">
      <w:pPr>
        <w:ind w:left="89" w:firstLine="629"/>
        <w:rPr>
          <w:rFonts w:cstheme="minorHAnsi"/>
          <w:sz w:val="24"/>
          <w:szCs w:val="24"/>
        </w:rPr>
      </w:pPr>
    </w:p>
    <w:p w:rsidR="00042021" w:rsidRDefault="00042021">
      <w:pPr>
        <w:ind w:left="89" w:firstLine="629"/>
        <w:rPr>
          <w:rFonts w:cstheme="minorHAnsi"/>
          <w:sz w:val="24"/>
          <w:szCs w:val="24"/>
        </w:rPr>
      </w:pPr>
    </w:p>
    <w:p w:rsidR="00042021" w:rsidRPr="0060498D" w:rsidRDefault="00042021" w:rsidP="00042021">
      <w:pPr>
        <w:pStyle w:val="2"/>
        <w:jc w:val="center"/>
        <w:rPr>
          <w:rFonts w:asciiTheme="minorHAnsi" w:hAnsiTheme="minorHAnsi" w:cstheme="minorHAnsi"/>
          <w:b/>
          <w:color w:val="auto"/>
          <w:sz w:val="32"/>
        </w:rPr>
      </w:pPr>
      <w:bookmarkStart w:id="0" w:name="_Toc536360551"/>
      <w:r w:rsidRPr="0060498D">
        <w:rPr>
          <w:rFonts w:asciiTheme="minorHAnsi" w:hAnsiTheme="minorHAnsi" w:cstheme="minorHAnsi"/>
          <w:b/>
          <w:color w:val="auto"/>
          <w:sz w:val="32"/>
        </w:rPr>
        <w:lastRenderedPageBreak/>
        <w:t>Создание новой заявки на поставку запчастей</w:t>
      </w:r>
      <w:bookmarkEnd w:id="0"/>
    </w:p>
    <w:p w:rsidR="00042021" w:rsidRPr="0060498D" w:rsidRDefault="00042021" w:rsidP="00042021">
      <w:pPr>
        <w:jc w:val="both"/>
        <w:rPr>
          <w:rFonts w:cstheme="minorHAnsi"/>
        </w:rPr>
      </w:pPr>
      <w:r w:rsidRPr="0060498D">
        <w:rPr>
          <w:rFonts w:cstheme="minorHAnsi"/>
        </w:rPr>
        <w:t>Для того</w:t>
      </w:r>
      <w:r>
        <w:rPr>
          <w:rFonts w:cstheme="minorHAnsi"/>
        </w:rPr>
        <w:t>,</w:t>
      </w:r>
      <w:r w:rsidRPr="0060498D">
        <w:rPr>
          <w:rFonts w:cstheme="minorHAnsi"/>
        </w:rPr>
        <w:t xml:space="preserve"> чтобы заказать запчасти, пользователю необходимо создать новую заявку.</w:t>
      </w:r>
    </w:p>
    <w:p w:rsidR="00042021" w:rsidRPr="0060498D" w:rsidRDefault="00042021" w:rsidP="00042021">
      <w:pPr>
        <w:jc w:val="both"/>
        <w:rPr>
          <w:rFonts w:cstheme="minorHAnsi"/>
        </w:rPr>
      </w:pPr>
      <w:r w:rsidRPr="0060498D">
        <w:rPr>
          <w:rFonts w:cstheme="minorHAnsi"/>
        </w:rPr>
        <w:t>Для этого Заказчику требуется:</w:t>
      </w:r>
    </w:p>
    <w:p w:rsidR="00042021" w:rsidRPr="00102E3A" w:rsidRDefault="00042021" w:rsidP="00042021">
      <w:pPr>
        <w:pStyle w:val="ab"/>
        <w:numPr>
          <w:ilvl w:val="3"/>
          <w:numId w:val="4"/>
        </w:numPr>
        <w:ind w:left="426"/>
        <w:jc w:val="both"/>
        <w:rPr>
          <w:rFonts w:cstheme="minorHAnsi"/>
        </w:rPr>
      </w:pPr>
      <w:r w:rsidRPr="00102E3A">
        <w:rPr>
          <w:rFonts w:cstheme="minorHAnsi"/>
        </w:rPr>
        <w:t>Перейти на страницу «Заявки на запчасти» - на рабочем столе нажать на иконку «Заявки на запчасти».</w:t>
      </w:r>
    </w:p>
    <w:p w:rsidR="00042021" w:rsidRPr="0060498D" w:rsidRDefault="00042021" w:rsidP="00042021">
      <w:pPr>
        <w:keepNext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DB928F2" wp14:editId="13647DAB">
            <wp:extent cx="8863330" cy="400240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021" w:rsidRPr="00102E3A" w:rsidRDefault="00042021" w:rsidP="00042021">
      <w:pPr>
        <w:pStyle w:val="ab"/>
        <w:numPr>
          <w:ilvl w:val="3"/>
          <w:numId w:val="4"/>
        </w:numPr>
        <w:ind w:left="426"/>
        <w:jc w:val="both"/>
        <w:rPr>
          <w:rFonts w:cstheme="minorHAnsi"/>
        </w:rPr>
      </w:pPr>
      <w:r w:rsidRPr="00102E3A">
        <w:rPr>
          <w:rFonts w:cstheme="minorHAnsi"/>
        </w:rPr>
        <w:t>На странице «Заявки на запчасти» нажать на кнопку «Создать».</w:t>
      </w:r>
    </w:p>
    <w:p w:rsidR="00042021" w:rsidRPr="0060498D" w:rsidRDefault="003556B0" w:rsidP="00042021">
      <w:pPr>
        <w:pStyle w:val="a9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8863330" cy="1482090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6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021" w:rsidRPr="0060498D" w:rsidRDefault="00042021" w:rsidP="00042021">
      <w:pPr>
        <w:jc w:val="both"/>
        <w:rPr>
          <w:rFonts w:cstheme="minorHAnsi"/>
        </w:rPr>
      </w:pPr>
      <w:r w:rsidRPr="0060498D">
        <w:rPr>
          <w:rFonts w:cstheme="minorHAnsi"/>
        </w:rPr>
        <w:t>На данной странице пользователю следует внести общую информацию и данные о юр. лице, который будет оплачивать заказ, адрес доставки, срочной, срок ожидания предложений от поставщиков и список требуемых запчастей.</w:t>
      </w:r>
    </w:p>
    <w:p w:rsidR="00042021" w:rsidRDefault="00042021" w:rsidP="003556B0">
      <w:pPr>
        <w:jc w:val="both"/>
        <w:rPr>
          <w:rFonts w:cstheme="minorHAnsi"/>
        </w:rPr>
      </w:pPr>
      <w:r w:rsidRPr="003556B0">
        <w:rPr>
          <w:rFonts w:cstheme="minorHAnsi"/>
        </w:rPr>
        <w:t>В поле «Юридическое лицо» из выпадающего списка выбрать компанию.</w:t>
      </w:r>
      <w:r w:rsidR="003556B0">
        <w:rPr>
          <w:rFonts w:cstheme="minorHAnsi"/>
        </w:rPr>
        <w:t xml:space="preserve"> </w:t>
      </w:r>
      <w:r w:rsidRPr="003556B0">
        <w:rPr>
          <w:rFonts w:cstheme="minorHAnsi"/>
        </w:rPr>
        <w:t>Далее выбрать из списка адрес заказчика, адрес доставки подтягивается автоматически.</w:t>
      </w:r>
      <w:r w:rsidR="003556B0">
        <w:rPr>
          <w:rFonts w:cstheme="minorHAnsi"/>
        </w:rPr>
        <w:t xml:space="preserve"> </w:t>
      </w:r>
      <w:r w:rsidRPr="003556B0">
        <w:rPr>
          <w:rFonts w:cstheme="minorHAnsi"/>
        </w:rPr>
        <w:t>Указать срочность выполнения заявки.</w:t>
      </w:r>
      <w:r w:rsidR="003556B0">
        <w:rPr>
          <w:rFonts w:cstheme="minorHAnsi"/>
        </w:rPr>
        <w:t xml:space="preserve"> Данные поля подсвечены красным и являются обязательными для заполнения.</w:t>
      </w:r>
    </w:p>
    <w:p w:rsidR="003556B0" w:rsidRPr="003556B0" w:rsidRDefault="003556B0" w:rsidP="003556B0">
      <w:pPr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6267450" cy="42481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7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021" w:rsidRDefault="003556B0" w:rsidP="003556B0">
      <w:pPr>
        <w:jc w:val="both"/>
        <w:rPr>
          <w:rFonts w:cstheme="minorHAnsi"/>
        </w:rPr>
      </w:pPr>
      <w:r>
        <w:rPr>
          <w:rFonts w:cstheme="minorHAnsi"/>
        </w:rPr>
        <w:t>Далее необходимо о</w:t>
      </w:r>
      <w:r w:rsidR="00042021" w:rsidRPr="003556B0">
        <w:rPr>
          <w:rFonts w:cstheme="minorHAnsi"/>
        </w:rPr>
        <w:t>пределить срок (дата, время) ответа поставщика.</w:t>
      </w:r>
    </w:p>
    <w:p w:rsidR="00042021" w:rsidRPr="0060498D" w:rsidRDefault="003556B0" w:rsidP="00C01969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6267450" cy="7429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7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021" w:rsidRPr="00C01969" w:rsidRDefault="00042021" w:rsidP="00C01969">
      <w:pPr>
        <w:jc w:val="both"/>
        <w:rPr>
          <w:rFonts w:cstheme="minorHAnsi"/>
        </w:rPr>
      </w:pPr>
      <w:r w:rsidRPr="00C01969">
        <w:rPr>
          <w:rFonts w:cstheme="minorHAnsi"/>
        </w:rPr>
        <w:t xml:space="preserve">После того, как была указана общая информация, Заказчику необходимо создать список заказываемых запчастей и </w:t>
      </w:r>
      <w:r w:rsidR="00C01969">
        <w:rPr>
          <w:rFonts w:cstheme="minorHAnsi"/>
        </w:rPr>
        <w:t xml:space="preserve">указать </w:t>
      </w:r>
      <w:r w:rsidRPr="00C01969">
        <w:rPr>
          <w:rFonts w:cstheme="minorHAnsi"/>
        </w:rPr>
        <w:t>их</w:t>
      </w:r>
      <w:r w:rsidR="00C01969">
        <w:rPr>
          <w:rFonts w:cstheme="minorHAnsi"/>
        </w:rPr>
        <w:t xml:space="preserve"> требуемое</w:t>
      </w:r>
      <w:r w:rsidRPr="00C01969">
        <w:rPr>
          <w:rFonts w:cstheme="minorHAnsi"/>
        </w:rPr>
        <w:t xml:space="preserve"> количество.</w:t>
      </w:r>
    </w:p>
    <w:p w:rsidR="00042021" w:rsidRPr="00C01969" w:rsidRDefault="00042021" w:rsidP="00C01969">
      <w:pPr>
        <w:jc w:val="both"/>
        <w:rPr>
          <w:rFonts w:cstheme="minorHAnsi"/>
        </w:rPr>
      </w:pPr>
      <w:r w:rsidRPr="0060498D">
        <w:rPr>
          <w:rFonts w:cstheme="minorHAnsi"/>
        </w:rPr>
        <w:lastRenderedPageBreak/>
        <w:t>В разделе «Запчасти в заявк</w:t>
      </w:r>
      <w:r>
        <w:rPr>
          <w:rFonts w:cstheme="minorHAnsi"/>
        </w:rPr>
        <w:t>е</w:t>
      </w:r>
      <w:r w:rsidRPr="0060498D">
        <w:rPr>
          <w:rFonts w:cstheme="minorHAnsi"/>
        </w:rPr>
        <w:t>» указать запчасть, количество и добавить в таблицу.</w:t>
      </w:r>
      <w:r w:rsidR="00C01969">
        <w:rPr>
          <w:rFonts w:cstheme="minorHAnsi"/>
        </w:rPr>
        <w:t xml:space="preserve"> Для этого в</w:t>
      </w:r>
      <w:r w:rsidRPr="00C01969">
        <w:rPr>
          <w:rFonts w:cstheme="minorHAnsi"/>
        </w:rPr>
        <w:t xml:space="preserve"> поле «Запчасть» выбрать </w:t>
      </w:r>
      <w:r w:rsidRPr="00C01969">
        <w:rPr>
          <w:rFonts w:cstheme="minorHAnsi"/>
          <w:lang w:val="en-US"/>
        </w:rPr>
        <w:t>OEM</w:t>
      </w:r>
      <w:r w:rsidRPr="00C01969">
        <w:rPr>
          <w:rFonts w:cstheme="minorHAnsi"/>
        </w:rPr>
        <w:t xml:space="preserve"> запчасти из списка.</w:t>
      </w:r>
    </w:p>
    <w:p w:rsidR="00042021" w:rsidRPr="0060498D" w:rsidRDefault="00042021" w:rsidP="00042021">
      <w:pPr>
        <w:keepNext/>
        <w:jc w:val="center"/>
        <w:rPr>
          <w:rFonts w:cstheme="minorHAnsi"/>
        </w:rPr>
      </w:pPr>
      <w:r w:rsidRPr="0060498D">
        <w:rPr>
          <w:rFonts w:cstheme="minorHAnsi"/>
          <w:noProof/>
        </w:rPr>
        <w:drawing>
          <wp:anchor distT="0" distB="0" distL="0" distR="0" simplePos="0" relativeHeight="251664384" behindDoc="0" locked="0" layoutInCell="1" allowOverlap="1" wp14:anchorId="0E1F5A83" wp14:editId="63DFFB73">
            <wp:simplePos x="0" y="0"/>
            <wp:positionH relativeFrom="column">
              <wp:posOffset>-28575</wp:posOffset>
            </wp:positionH>
            <wp:positionV relativeFrom="paragraph">
              <wp:posOffset>371475</wp:posOffset>
            </wp:positionV>
            <wp:extent cx="8724900" cy="2147570"/>
            <wp:effectExtent l="0" t="0" r="0" b="5080"/>
            <wp:wrapSquare wrapText="largest"/>
            <wp:docPr id="8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2021" w:rsidRDefault="00042021" w:rsidP="00042021">
      <w:pPr>
        <w:pStyle w:val="ab"/>
        <w:numPr>
          <w:ilvl w:val="0"/>
          <w:numId w:val="4"/>
        </w:numPr>
        <w:jc w:val="both"/>
        <w:rPr>
          <w:rFonts w:cstheme="minorHAnsi"/>
        </w:rPr>
      </w:pPr>
      <w:r w:rsidRPr="00102E3A">
        <w:rPr>
          <w:rFonts w:cstheme="minorHAnsi"/>
        </w:rPr>
        <w:t xml:space="preserve">Если ОЕМ-код неизвестен, можно создать новую запчасть, нажав на «ОЕМ-код </w:t>
      </w:r>
      <w:proofErr w:type="gramStart"/>
      <w:r w:rsidRPr="00102E3A">
        <w:rPr>
          <w:rFonts w:cstheme="minorHAnsi"/>
        </w:rPr>
        <w:t>неизвестен..</w:t>
      </w:r>
      <w:proofErr w:type="gramEnd"/>
      <w:r w:rsidRPr="00102E3A">
        <w:rPr>
          <w:rFonts w:cstheme="minorHAnsi"/>
        </w:rPr>
        <w:t>». Заполнить поля «Название», «Количество», выбрать «Единица измерения» из выпадающего меню. «Рег. Номер» при известном значении можно ввести, тогда VIN-код автоматически подтянется.</w:t>
      </w:r>
    </w:p>
    <w:p w:rsidR="00042021" w:rsidRPr="00AD2687" w:rsidRDefault="00042021" w:rsidP="00042021">
      <w:pPr>
        <w:pStyle w:val="ab"/>
        <w:rPr>
          <w:rFonts w:cstheme="minorHAnsi"/>
        </w:rPr>
      </w:pPr>
    </w:p>
    <w:p w:rsidR="00042021" w:rsidRPr="00AD2687" w:rsidRDefault="00042021" w:rsidP="00042021">
      <w:pPr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22BE5CE5" wp14:editId="7BFE892A">
            <wp:extent cx="8863330" cy="215646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021" w:rsidRPr="0060498D" w:rsidRDefault="00042021" w:rsidP="00042021">
      <w:pPr>
        <w:pStyle w:val="ab"/>
        <w:ind w:left="1440"/>
        <w:jc w:val="both"/>
        <w:rPr>
          <w:rFonts w:cstheme="minorHAnsi"/>
        </w:rPr>
      </w:pPr>
    </w:p>
    <w:p w:rsidR="00042021" w:rsidRPr="0060498D" w:rsidRDefault="00042021" w:rsidP="00042021">
      <w:pPr>
        <w:pStyle w:val="ab"/>
        <w:numPr>
          <w:ilvl w:val="0"/>
          <w:numId w:val="4"/>
        </w:numPr>
        <w:jc w:val="both"/>
        <w:rPr>
          <w:rFonts w:cstheme="minorHAnsi"/>
        </w:rPr>
      </w:pPr>
      <w:r w:rsidRPr="0060498D">
        <w:rPr>
          <w:rFonts w:cstheme="minorHAnsi"/>
          <w:noProof/>
        </w:rPr>
        <w:drawing>
          <wp:anchor distT="0" distB="0" distL="0" distR="0" simplePos="0" relativeHeight="251665408" behindDoc="0" locked="0" layoutInCell="1" allowOverlap="1" wp14:anchorId="6EE11780" wp14:editId="4C4F8475">
            <wp:simplePos x="0" y="0"/>
            <wp:positionH relativeFrom="column">
              <wp:posOffset>85725</wp:posOffset>
            </wp:positionH>
            <wp:positionV relativeFrom="paragraph">
              <wp:posOffset>497205</wp:posOffset>
            </wp:positionV>
            <wp:extent cx="8677275" cy="2329180"/>
            <wp:effectExtent l="0" t="0" r="9525" b="0"/>
            <wp:wrapSquare wrapText="largest"/>
            <wp:docPr id="11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498D">
        <w:rPr>
          <w:rFonts w:cstheme="minorHAnsi"/>
        </w:rPr>
        <w:t>В поле «Количество» ввести требуемое количество запчастей. В поле «Единица измерения» выбрать из выпадающего меню нужное значение.</w:t>
      </w:r>
    </w:p>
    <w:p w:rsidR="00042021" w:rsidRPr="0060498D" w:rsidRDefault="00042021" w:rsidP="00042021">
      <w:pPr>
        <w:keepNext/>
        <w:jc w:val="both"/>
        <w:rPr>
          <w:rFonts w:cstheme="minorHAnsi"/>
        </w:rPr>
      </w:pPr>
    </w:p>
    <w:p w:rsidR="00042021" w:rsidRPr="0060498D" w:rsidRDefault="00042021" w:rsidP="00042021">
      <w:pPr>
        <w:pStyle w:val="ab"/>
        <w:numPr>
          <w:ilvl w:val="0"/>
          <w:numId w:val="4"/>
        </w:numPr>
        <w:jc w:val="both"/>
        <w:rPr>
          <w:rFonts w:cstheme="minorHAnsi"/>
        </w:rPr>
      </w:pPr>
      <w:r w:rsidRPr="0060498D">
        <w:rPr>
          <w:rFonts w:cstheme="minorHAnsi"/>
          <w:noProof/>
        </w:rPr>
        <w:drawing>
          <wp:anchor distT="0" distB="0" distL="0" distR="0" simplePos="0" relativeHeight="251666432" behindDoc="0" locked="0" layoutInCell="1" allowOverlap="1" wp14:anchorId="21995931" wp14:editId="12FF7ABB">
            <wp:simplePos x="0" y="0"/>
            <wp:positionH relativeFrom="column">
              <wp:posOffset>95250</wp:posOffset>
            </wp:positionH>
            <wp:positionV relativeFrom="paragraph">
              <wp:posOffset>295275</wp:posOffset>
            </wp:positionV>
            <wp:extent cx="8692515" cy="2333625"/>
            <wp:effectExtent l="0" t="0" r="0" b="9525"/>
            <wp:wrapSquare wrapText="largest"/>
            <wp:docPr id="12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251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498D">
        <w:rPr>
          <w:rFonts w:cstheme="minorHAnsi"/>
        </w:rPr>
        <w:t>Нажать на кнопку «Добавить зап. части».</w:t>
      </w:r>
    </w:p>
    <w:p w:rsidR="00042021" w:rsidRPr="0060498D" w:rsidRDefault="00042021" w:rsidP="00042021">
      <w:pPr>
        <w:keepNext/>
        <w:jc w:val="both"/>
        <w:rPr>
          <w:rFonts w:cstheme="minorHAnsi"/>
        </w:rPr>
      </w:pPr>
    </w:p>
    <w:p w:rsidR="00042021" w:rsidRPr="0060498D" w:rsidRDefault="00042021" w:rsidP="00042021">
      <w:pPr>
        <w:jc w:val="both"/>
        <w:rPr>
          <w:rFonts w:cstheme="minorHAnsi"/>
        </w:rPr>
      </w:pPr>
      <w:r w:rsidRPr="0060498D">
        <w:rPr>
          <w:rFonts w:cstheme="minorHAnsi"/>
        </w:rPr>
        <w:tab/>
        <w:t xml:space="preserve">Пользователь может отредактировать или удалить добавленную запчасть. Также данные о ней могут быть выгружены в файл формата </w:t>
      </w:r>
      <w:r w:rsidRPr="0060498D">
        <w:rPr>
          <w:rFonts w:cstheme="minorHAnsi"/>
          <w:lang w:val="en-US"/>
        </w:rPr>
        <w:t>XLS</w:t>
      </w:r>
      <w:r w:rsidRPr="0060498D">
        <w:rPr>
          <w:rFonts w:cstheme="minorHAnsi"/>
        </w:rPr>
        <w:t>.</w:t>
      </w:r>
    </w:p>
    <w:p w:rsidR="00042021" w:rsidRPr="0060498D" w:rsidRDefault="00042021" w:rsidP="00042021">
      <w:pPr>
        <w:ind w:firstLine="708"/>
        <w:jc w:val="both"/>
        <w:rPr>
          <w:rFonts w:cstheme="minorHAnsi"/>
        </w:rPr>
      </w:pPr>
      <w:r w:rsidRPr="0060498D">
        <w:rPr>
          <w:rFonts w:cstheme="minorHAnsi"/>
          <w:noProof/>
        </w:rPr>
        <w:drawing>
          <wp:anchor distT="0" distB="0" distL="0" distR="0" simplePos="0" relativeHeight="251667456" behindDoc="0" locked="0" layoutInCell="1" allowOverlap="1" wp14:anchorId="6E1407CF" wp14:editId="117C9307">
            <wp:simplePos x="0" y="0"/>
            <wp:positionH relativeFrom="column">
              <wp:posOffset>85090</wp:posOffset>
            </wp:positionH>
            <wp:positionV relativeFrom="paragraph">
              <wp:posOffset>561975</wp:posOffset>
            </wp:positionV>
            <wp:extent cx="8692515" cy="1023620"/>
            <wp:effectExtent l="0" t="0" r="0" b="5080"/>
            <wp:wrapSquare wrapText="largest"/>
            <wp:docPr id="13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2515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498D">
        <w:rPr>
          <w:rFonts w:cstheme="minorHAnsi"/>
        </w:rPr>
        <w:t>Для изменения данных запчастей следует нажать на кнопку «Редактировать». При редактировании запчасти пользователю становятся доступны для изменения столбцы «Количество» и «</w:t>
      </w:r>
      <w:r w:rsidRPr="0060498D">
        <w:rPr>
          <w:rFonts w:cstheme="minorHAnsi"/>
          <w:lang w:val="en-US"/>
        </w:rPr>
        <w:t>VIN</w:t>
      </w:r>
      <w:r w:rsidRPr="0060498D">
        <w:rPr>
          <w:rFonts w:cstheme="minorHAnsi"/>
        </w:rPr>
        <w:t xml:space="preserve"> автомобиля».</w:t>
      </w:r>
    </w:p>
    <w:p w:rsidR="00042021" w:rsidRPr="0060498D" w:rsidRDefault="00042021" w:rsidP="00042021">
      <w:pPr>
        <w:jc w:val="both"/>
        <w:rPr>
          <w:rFonts w:cstheme="minorHAnsi"/>
        </w:rPr>
      </w:pPr>
      <w:r w:rsidRPr="0060498D">
        <w:rPr>
          <w:rFonts w:cstheme="minorHAnsi"/>
        </w:rPr>
        <w:tab/>
        <w:t>После внесения изменений пользователь может как сохранить изменения.</w:t>
      </w:r>
    </w:p>
    <w:p w:rsidR="00042021" w:rsidRPr="0060498D" w:rsidRDefault="00042021" w:rsidP="00042021">
      <w:pPr>
        <w:jc w:val="both"/>
        <w:rPr>
          <w:rFonts w:cstheme="minorHAnsi"/>
        </w:rPr>
      </w:pPr>
      <w:r w:rsidRPr="0060498D">
        <w:rPr>
          <w:rFonts w:cstheme="minorHAnsi"/>
        </w:rPr>
        <w:tab/>
        <w:t>После того как были заполнены все обязательные поля заявки, Заказчик может сохранить ее, либо сохранить и отправить Поставщикам на рассмотрение.</w:t>
      </w:r>
    </w:p>
    <w:p w:rsidR="00042021" w:rsidRPr="0060498D" w:rsidRDefault="00C01969" w:rsidP="00042021">
      <w:pPr>
        <w:keepNext/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8863330" cy="407797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8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021" w:rsidRPr="0060498D" w:rsidRDefault="00042021" w:rsidP="00C01969">
      <w:pPr>
        <w:jc w:val="both"/>
        <w:rPr>
          <w:rFonts w:cstheme="minorHAnsi"/>
        </w:rPr>
      </w:pPr>
      <w:r w:rsidRPr="0060498D">
        <w:rPr>
          <w:rFonts w:cstheme="minorHAnsi"/>
        </w:rPr>
        <w:t xml:space="preserve">Если пользователь нажал на кнопку «Сохранить и направить поставщику», то заявка будет отправлена поставщикам на рассмотрение и сохранена в таблице со статусом «Отправлено поставщикам». </w:t>
      </w:r>
    </w:p>
    <w:p w:rsidR="00042021" w:rsidRPr="0060498D" w:rsidRDefault="00042021" w:rsidP="00C01969">
      <w:pPr>
        <w:jc w:val="both"/>
        <w:rPr>
          <w:rFonts w:cstheme="minorHAnsi"/>
        </w:rPr>
      </w:pPr>
      <w:r w:rsidRPr="0060498D">
        <w:rPr>
          <w:rFonts w:cstheme="minorHAnsi"/>
        </w:rPr>
        <w:t xml:space="preserve">Если пользователь нажал на кнопку «Сохранить», то заявка не будет отправлена поставщикам. Для ее отправки необходимо снова войти в режим редактирования заявки нажав на кнопку «Изменить», при необходимости внести коррективы в заявку и нажать на кнопку «Сохранить и направить поставщику». </w:t>
      </w:r>
    </w:p>
    <w:p w:rsidR="00042021" w:rsidRPr="0060498D" w:rsidRDefault="00C01969" w:rsidP="00042021">
      <w:pPr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8863330" cy="172212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9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021" w:rsidRPr="0060498D" w:rsidRDefault="00042021" w:rsidP="00042021">
      <w:pPr>
        <w:keepNext/>
        <w:jc w:val="both"/>
        <w:rPr>
          <w:rFonts w:cstheme="minorHAnsi"/>
        </w:rPr>
      </w:pPr>
    </w:p>
    <w:p w:rsidR="00042021" w:rsidRPr="00AD2687" w:rsidRDefault="00042021" w:rsidP="00042021">
      <w:pPr>
        <w:pStyle w:val="2"/>
        <w:jc w:val="center"/>
        <w:rPr>
          <w:rFonts w:asciiTheme="minorHAnsi" w:hAnsiTheme="minorHAnsi" w:cstheme="minorHAnsi"/>
          <w:b/>
          <w:color w:val="auto"/>
          <w:sz w:val="32"/>
        </w:rPr>
      </w:pPr>
      <w:bookmarkStart w:id="1" w:name="_Toc536360552"/>
      <w:r w:rsidRPr="00AD2687">
        <w:rPr>
          <w:rFonts w:asciiTheme="minorHAnsi" w:hAnsiTheme="minorHAnsi" w:cstheme="minorHAnsi"/>
          <w:b/>
          <w:color w:val="auto"/>
          <w:sz w:val="32"/>
        </w:rPr>
        <w:t>Просмотр ответов поставщиков по заявке</w:t>
      </w:r>
      <w:bookmarkEnd w:id="1"/>
    </w:p>
    <w:p w:rsidR="00042021" w:rsidRPr="0060498D" w:rsidRDefault="00042021" w:rsidP="00042021">
      <w:pPr>
        <w:jc w:val="both"/>
        <w:rPr>
          <w:rFonts w:cstheme="minorHAnsi"/>
        </w:rPr>
      </w:pPr>
      <w:r w:rsidRPr="0060498D">
        <w:rPr>
          <w:rFonts w:cstheme="minorHAnsi"/>
        </w:rPr>
        <w:tab/>
      </w:r>
    </w:p>
    <w:p w:rsidR="00042021" w:rsidRPr="0060498D" w:rsidRDefault="00042021" w:rsidP="0025585B">
      <w:pPr>
        <w:jc w:val="both"/>
        <w:rPr>
          <w:rFonts w:cstheme="minorHAnsi"/>
        </w:rPr>
      </w:pPr>
      <w:r w:rsidRPr="0060498D">
        <w:rPr>
          <w:rFonts w:cstheme="minorHAnsi"/>
        </w:rPr>
        <w:t xml:space="preserve">Поставщик добавляет собственные предложения, в которых указывает дату и время поставки, а также стоимость за одну штуку с НДС. При отсутствии (или другой причине) запчасти Поставщик может предложить аналог. </w:t>
      </w:r>
    </w:p>
    <w:p w:rsidR="00042021" w:rsidRPr="0060498D" w:rsidRDefault="00042021" w:rsidP="0025585B">
      <w:pPr>
        <w:jc w:val="both"/>
        <w:rPr>
          <w:rFonts w:cstheme="minorHAnsi"/>
        </w:rPr>
      </w:pPr>
      <w:r w:rsidRPr="0060498D">
        <w:rPr>
          <w:rFonts w:cstheme="minorHAnsi"/>
        </w:rPr>
        <w:t>В случае, если по заявке есть ответ хотя бы от одного поставщика, то заявка будет перемещена во вкладку «Отвеченные». Заказчику необходимо дождаться</w:t>
      </w:r>
      <w:r>
        <w:rPr>
          <w:rFonts w:cstheme="minorHAnsi"/>
        </w:rPr>
        <w:t>,</w:t>
      </w:r>
      <w:r w:rsidRPr="0060498D">
        <w:rPr>
          <w:rFonts w:cstheme="minorHAnsi"/>
        </w:rPr>
        <w:t xml:space="preserve"> пока не пройдет срок ответа поставщиков</w:t>
      </w:r>
      <w:r>
        <w:rPr>
          <w:rFonts w:cstheme="minorHAnsi"/>
        </w:rPr>
        <w:t>,</w:t>
      </w:r>
      <w:r w:rsidRPr="0060498D">
        <w:rPr>
          <w:rFonts w:cstheme="minorHAnsi"/>
        </w:rPr>
        <w:t xml:space="preserve"> и далее перейти к выбору оптимальных предложений от поставщиков.</w:t>
      </w:r>
    </w:p>
    <w:p w:rsidR="00042021" w:rsidRPr="0060498D" w:rsidRDefault="00042021" w:rsidP="00042021">
      <w:pPr>
        <w:jc w:val="both"/>
        <w:rPr>
          <w:rFonts w:cstheme="minorHAnsi"/>
        </w:rPr>
      </w:pPr>
      <w:r w:rsidRPr="0060498D">
        <w:rPr>
          <w:rFonts w:cstheme="minorHAnsi"/>
        </w:rPr>
        <w:t>Для выбора предложений от поставщиков Заказчику необходимо перейти на вкладку «Отвеченные»</w:t>
      </w:r>
      <w:r>
        <w:rPr>
          <w:rFonts w:cstheme="minorHAnsi"/>
        </w:rPr>
        <w:t>. Для этого нужно нажать</w:t>
      </w:r>
      <w:r w:rsidRPr="0060498D">
        <w:rPr>
          <w:rFonts w:cstheme="minorHAnsi"/>
        </w:rPr>
        <w:t xml:space="preserve"> на кнопку «Отвеченные» в разделе «Быстрый фильтр».</w:t>
      </w:r>
    </w:p>
    <w:p w:rsidR="00042021" w:rsidRPr="0025585B" w:rsidRDefault="00042021" w:rsidP="0025585B">
      <w:pPr>
        <w:jc w:val="both"/>
        <w:rPr>
          <w:rFonts w:cstheme="minorHAnsi"/>
        </w:rPr>
      </w:pPr>
      <w:r w:rsidRPr="0025585B">
        <w:rPr>
          <w:rFonts w:cstheme="minorHAnsi"/>
        </w:rPr>
        <w:t>Убедиться, что в таблице на вкладке «Отвеченные» у нужной заявки отмечен пункт «Есть ответ поставщика».</w:t>
      </w:r>
    </w:p>
    <w:p w:rsidR="00042021" w:rsidRPr="00AD2687" w:rsidRDefault="0025585B" w:rsidP="00042021">
      <w:pPr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8863330" cy="2448560"/>
            <wp:effectExtent l="0" t="0" r="0" b="889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10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021" w:rsidRPr="0060498D" w:rsidRDefault="00042021" w:rsidP="00042021">
      <w:pPr>
        <w:jc w:val="both"/>
        <w:rPr>
          <w:rFonts w:cstheme="minorHAnsi"/>
        </w:rPr>
      </w:pPr>
      <w:r w:rsidRPr="0060498D">
        <w:rPr>
          <w:rFonts w:cstheme="minorHAnsi"/>
        </w:rPr>
        <w:t>Чтобы просмотреть предложения поставщиков, пользователю необходимо сделать следующее:</w:t>
      </w:r>
    </w:p>
    <w:p w:rsidR="00042021" w:rsidRPr="0060498D" w:rsidRDefault="00042021" w:rsidP="00042021">
      <w:pPr>
        <w:pStyle w:val="ab"/>
        <w:numPr>
          <w:ilvl w:val="0"/>
          <w:numId w:val="2"/>
        </w:numPr>
        <w:jc w:val="both"/>
        <w:rPr>
          <w:rFonts w:cstheme="minorHAnsi"/>
        </w:rPr>
      </w:pPr>
      <w:r w:rsidRPr="0060498D">
        <w:rPr>
          <w:rFonts w:cstheme="minorHAnsi"/>
        </w:rPr>
        <w:t>Выбрать заявку и нажать на кнопку «Изменить».</w:t>
      </w:r>
    </w:p>
    <w:p w:rsidR="00042021" w:rsidRDefault="00042021" w:rsidP="00042021">
      <w:pPr>
        <w:pStyle w:val="ab"/>
        <w:numPr>
          <w:ilvl w:val="0"/>
          <w:numId w:val="2"/>
        </w:numPr>
        <w:jc w:val="both"/>
        <w:rPr>
          <w:rFonts w:cstheme="minorHAnsi"/>
        </w:rPr>
      </w:pPr>
      <w:r w:rsidRPr="0060498D">
        <w:rPr>
          <w:rFonts w:cstheme="minorHAnsi"/>
        </w:rPr>
        <w:t>В открывшемся окне раскрыть раздел «Предложения поставщиков».</w:t>
      </w:r>
    </w:p>
    <w:p w:rsidR="00042021" w:rsidRPr="00A12A03" w:rsidRDefault="00042021" w:rsidP="00042021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C4B3F84" wp14:editId="5DD06818">
            <wp:extent cx="8863330" cy="471170"/>
            <wp:effectExtent l="0" t="0" r="0" b="508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3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021" w:rsidRDefault="00042021" w:rsidP="00042021">
      <w:pPr>
        <w:jc w:val="both"/>
        <w:rPr>
          <w:rFonts w:cstheme="minorHAnsi"/>
        </w:rPr>
      </w:pPr>
      <w:r w:rsidRPr="0060498D">
        <w:rPr>
          <w:rFonts w:cstheme="minorHAnsi"/>
        </w:rPr>
        <w:t xml:space="preserve">В данном разделе отображены запчасти и их аналоги. </w:t>
      </w:r>
    </w:p>
    <w:p w:rsidR="00042021" w:rsidRPr="0060498D" w:rsidRDefault="00042021" w:rsidP="00042021">
      <w:pPr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1F3642F4" wp14:editId="7FB34322">
            <wp:extent cx="8863330" cy="3578860"/>
            <wp:effectExtent l="0" t="0" r="0" b="254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4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021" w:rsidRPr="0060498D" w:rsidRDefault="00042021" w:rsidP="00042021">
      <w:pPr>
        <w:jc w:val="both"/>
        <w:rPr>
          <w:rFonts w:cstheme="minorHAnsi"/>
        </w:rPr>
      </w:pPr>
    </w:p>
    <w:p w:rsidR="00042021" w:rsidRPr="0060498D" w:rsidRDefault="00042021" w:rsidP="00042021">
      <w:pPr>
        <w:jc w:val="both"/>
        <w:rPr>
          <w:rFonts w:cstheme="minorHAnsi"/>
        </w:rPr>
      </w:pPr>
      <w:r w:rsidRPr="0060498D">
        <w:rPr>
          <w:rFonts w:cstheme="minorHAnsi"/>
        </w:rPr>
        <w:t>Пользователь может указать комментарий и отметить отвечающее условиям предложение.</w:t>
      </w:r>
    </w:p>
    <w:p w:rsidR="00042021" w:rsidRPr="0060498D" w:rsidRDefault="00042021" w:rsidP="00042021">
      <w:pPr>
        <w:jc w:val="both"/>
        <w:rPr>
          <w:rFonts w:cstheme="minorHAnsi"/>
        </w:rPr>
      </w:pPr>
      <w:r w:rsidRPr="0060498D">
        <w:rPr>
          <w:rFonts w:cstheme="minorHAnsi"/>
        </w:rPr>
        <w:tab/>
        <w:t>Для выбора предложений от поставщиков необходимо:</w:t>
      </w:r>
    </w:p>
    <w:p w:rsidR="00042021" w:rsidRPr="0060498D" w:rsidRDefault="00042021" w:rsidP="00042021">
      <w:pPr>
        <w:pStyle w:val="ab"/>
        <w:numPr>
          <w:ilvl w:val="0"/>
          <w:numId w:val="3"/>
        </w:numPr>
        <w:jc w:val="both"/>
        <w:rPr>
          <w:rFonts w:cstheme="minorHAnsi"/>
        </w:rPr>
      </w:pPr>
      <w:r w:rsidRPr="0060498D">
        <w:rPr>
          <w:rFonts w:cstheme="minorHAnsi"/>
        </w:rPr>
        <w:t>Выбрать запчасть</w:t>
      </w:r>
      <w:r>
        <w:rPr>
          <w:rFonts w:cstheme="minorHAnsi"/>
        </w:rPr>
        <w:t>,</w:t>
      </w:r>
      <w:r w:rsidRPr="0060498D">
        <w:rPr>
          <w:rFonts w:cstheme="minorHAnsi"/>
        </w:rPr>
        <w:t xml:space="preserve"> отметив пункт в таблице «Выбран».</w:t>
      </w:r>
    </w:p>
    <w:p w:rsidR="00042021" w:rsidRPr="00A12A03" w:rsidRDefault="00042021" w:rsidP="00042021">
      <w:pPr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1B236DE8" wp14:editId="393C2F2E">
            <wp:extent cx="8863330" cy="911860"/>
            <wp:effectExtent l="0" t="0" r="0" b="254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5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021" w:rsidRDefault="00042021" w:rsidP="00042021">
      <w:pPr>
        <w:pStyle w:val="ab"/>
        <w:keepNext/>
        <w:numPr>
          <w:ilvl w:val="0"/>
          <w:numId w:val="3"/>
        </w:numPr>
        <w:rPr>
          <w:rFonts w:cstheme="minorHAnsi"/>
        </w:rPr>
      </w:pPr>
      <w:r w:rsidRPr="0060498D">
        <w:rPr>
          <w:rFonts w:cstheme="minorHAnsi"/>
        </w:rPr>
        <w:t>После этого выбрать комментарий в выпадающем списке. Если необходимо внести новый тип комментариев, то необходимо нажать на кнопку «Многоточие»</w:t>
      </w:r>
      <w:r>
        <w:rPr>
          <w:rFonts w:cstheme="minorHAnsi"/>
        </w:rPr>
        <w:t>.</w:t>
      </w:r>
    </w:p>
    <w:p w:rsidR="00042021" w:rsidRPr="00A12A03" w:rsidRDefault="00042021" w:rsidP="00042021">
      <w:pPr>
        <w:keepNext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54EABFA4" wp14:editId="4CC6DECE">
            <wp:extent cx="2743200" cy="150495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6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021" w:rsidRPr="0060498D" w:rsidRDefault="00042021" w:rsidP="00042021">
      <w:pPr>
        <w:pStyle w:val="ab"/>
        <w:keepNext/>
        <w:jc w:val="center"/>
        <w:rPr>
          <w:rFonts w:cstheme="minorHAnsi"/>
        </w:rPr>
      </w:pPr>
    </w:p>
    <w:p w:rsidR="00042021" w:rsidRPr="0060498D" w:rsidRDefault="00042021" w:rsidP="00042021">
      <w:pPr>
        <w:pStyle w:val="ab"/>
        <w:numPr>
          <w:ilvl w:val="0"/>
          <w:numId w:val="3"/>
        </w:numPr>
        <w:jc w:val="both"/>
        <w:rPr>
          <w:rFonts w:cstheme="minorHAnsi"/>
        </w:rPr>
      </w:pPr>
      <w:r w:rsidRPr="0060498D">
        <w:rPr>
          <w:rFonts w:cstheme="minorHAnsi"/>
        </w:rPr>
        <w:t>В данном окне нажать на кнопку «Создать».</w:t>
      </w:r>
    </w:p>
    <w:p w:rsidR="00042021" w:rsidRPr="0060498D" w:rsidRDefault="00042021" w:rsidP="00042021">
      <w:pPr>
        <w:keepNext/>
        <w:jc w:val="both"/>
        <w:rPr>
          <w:rFonts w:cstheme="minorHAnsi"/>
          <w:noProof/>
        </w:rPr>
      </w:pPr>
      <w:r>
        <w:rPr>
          <w:rFonts w:cstheme="minorHAnsi"/>
          <w:noProof/>
        </w:rPr>
        <w:lastRenderedPageBreak/>
        <w:drawing>
          <wp:inline distT="0" distB="0" distL="0" distR="0" wp14:anchorId="045E51B7" wp14:editId="31719AE5">
            <wp:extent cx="7601585" cy="5731510"/>
            <wp:effectExtent l="0" t="0" r="0" b="254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8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158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021" w:rsidRDefault="00042021" w:rsidP="00042021">
      <w:pPr>
        <w:pStyle w:val="ab"/>
        <w:numPr>
          <w:ilvl w:val="0"/>
          <w:numId w:val="3"/>
        </w:numPr>
        <w:jc w:val="both"/>
        <w:rPr>
          <w:rFonts w:cstheme="minorHAnsi"/>
        </w:rPr>
      </w:pPr>
      <w:r w:rsidRPr="0060498D">
        <w:rPr>
          <w:rFonts w:cstheme="minorHAnsi"/>
        </w:rPr>
        <w:lastRenderedPageBreak/>
        <w:t>Ввести текст в поле «Комментарий»</w:t>
      </w:r>
      <w:r>
        <w:rPr>
          <w:rFonts w:cstheme="minorHAnsi"/>
        </w:rPr>
        <w:t>.</w:t>
      </w:r>
    </w:p>
    <w:p w:rsidR="00042021" w:rsidRPr="00A12A03" w:rsidRDefault="00042021" w:rsidP="00042021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E500C9E" wp14:editId="100109E7">
            <wp:extent cx="7019925" cy="5292945"/>
            <wp:effectExtent l="0" t="0" r="0" b="317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9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544" cy="530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021" w:rsidRPr="0060498D" w:rsidRDefault="00042021" w:rsidP="00042021">
      <w:pPr>
        <w:keepNext/>
        <w:jc w:val="both"/>
        <w:rPr>
          <w:rFonts w:cstheme="minorHAnsi"/>
        </w:rPr>
      </w:pPr>
    </w:p>
    <w:p w:rsidR="00042021" w:rsidRPr="0060498D" w:rsidRDefault="00042021" w:rsidP="00042021">
      <w:pPr>
        <w:pStyle w:val="ab"/>
        <w:numPr>
          <w:ilvl w:val="0"/>
          <w:numId w:val="3"/>
        </w:numPr>
        <w:jc w:val="both"/>
        <w:rPr>
          <w:rFonts w:cstheme="minorHAnsi"/>
        </w:rPr>
      </w:pPr>
      <w:r w:rsidRPr="0060498D">
        <w:rPr>
          <w:rFonts w:cstheme="minorHAnsi"/>
        </w:rPr>
        <w:t>Нажать на кнопку «ОК»</w:t>
      </w:r>
    </w:p>
    <w:p w:rsidR="00042021" w:rsidRPr="0060498D" w:rsidRDefault="00042021" w:rsidP="00042021">
      <w:pPr>
        <w:pStyle w:val="ab"/>
        <w:numPr>
          <w:ilvl w:val="0"/>
          <w:numId w:val="3"/>
        </w:numPr>
        <w:rPr>
          <w:rFonts w:cstheme="minorHAnsi"/>
        </w:rPr>
      </w:pPr>
      <w:r w:rsidRPr="0060498D">
        <w:rPr>
          <w:rFonts w:cstheme="minorHAnsi"/>
          <w:noProof/>
        </w:rPr>
        <w:drawing>
          <wp:anchor distT="0" distB="0" distL="0" distR="0" simplePos="0" relativeHeight="251670528" behindDoc="0" locked="0" layoutInCell="1" allowOverlap="1" wp14:anchorId="12E5AA2E" wp14:editId="0FBE5039">
            <wp:simplePos x="0" y="0"/>
            <wp:positionH relativeFrom="column">
              <wp:posOffset>304800</wp:posOffset>
            </wp:positionH>
            <wp:positionV relativeFrom="paragraph">
              <wp:posOffset>301625</wp:posOffset>
            </wp:positionV>
            <wp:extent cx="5638800" cy="4289425"/>
            <wp:effectExtent l="0" t="0" r="0" b="0"/>
            <wp:wrapTopAndBottom/>
            <wp:docPr id="24" name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498D">
        <w:rPr>
          <w:rFonts w:cstheme="minorHAnsi"/>
        </w:rPr>
        <w:t>Выделить только что созданную и нажать на кнопку «Выбрать».</w:t>
      </w:r>
      <w:r w:rsidRPr="0060498D">
        <w:rPr>
          <w:rFonts w:cstheme="minorHAnsi"/>
        </w:rPr>
        <w:br/>
      </w:r>
    </w:p>
    <w:p w:rsidR="00042021" w:rsidRPr="0060498D" w:rsidRDefault="00042021" w:rsidP="00042021">
      <w:pPr>
        <w:pStyle w:val="ab"/>
        <w:jc w:val="both"/>
        <w:rPr>
          <w:rFonts w:cstheme="minorHAnsi"/>
        </w:rPr>
      </w:pPr>
      <w:r w:rsidRPr="0060498D">
        <w:rPr>
          <w:rFonts w:cstheme="minorHAnsi"/>
          <w:noProof/>
        </w:rPr>
        <w:lastRenderedPageBreak/>
        <w:drawing>
          <wp:anchor distT="0" distB="0" distL="0" distR="0" simplePos="0" relativeHeight="251671552" behindDoc="0" locked="0" layoutInCell="1" allowOverlap="1" wp14:anchorId="13186650" wp14:editId="2A19C91B">
            <wp:simplePos x="0" y="0"/>
            <wp:positionH relativeFrom="column">
              <wp:posOffset>285750</wp:posOffset>
            </wp:positionH>
            <wp:positionV relativeFrom="paragraph">
              <wp:posOffset>0</wp:posOffset>
            </wp:positionV>
            <wp:extent cx="3752215" cy="2043430"/>
            <wp:effectExtent l="0" t="0" r="635" b="0"/>
            <wp:wrapTopAndBottom/>
            <wp:docPr id="25" name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2021" w:rsidRPr="0060498D" w:rsidRDefault="00042021" w:rsidP="00042021">
      <w:pPr>
        <w:pStyle w:val="ab"/>
        <w:numPr>
          <w:ilvl w:val="0"/>
          <w:numId w:val="3"/>
        </w:numPr>
        <w:jc w:val="both"/>
        <w:rPr>
          <w:rFonts w:cstheme="minorHAnsi"/>
        </w:rPr>
      </w:pPr>
      <w:r w:rsidRPr="0060498D">
        <w:rPr>
          <w:rFonts w:cstheme="minorHAnsi"/>
          <w:noProof/>
        </w:rPr>
        <w:drawing>
          <wp:anchor distT="0" distB="0" distL="0" distR="0" simplePos="0" relativeHeight="251672576" behindDoc="0" locked="0" layoutInCell="1" allowOverlap="1" wp14:anchorId="3A44D392" wp14:editId="7D755BCE">
            <wp:simplePos x="0" y="0"/>
            <wp:positionH relativeFrom="column">
              <wp:posOffset>170815</wp:posOffset>
            </wp:positionH>
            <wp:positionV relativeFrom="paragraph">
              <wp:posOffset>582295</wp:posOffset>
            </wp:positionV>
            <wp:extent cx="8799195" cy="1200150"/>
            <wp:effectExtent l="0" t="0" r="1905" b="0"/>
            <wp:wrapSquare wrapText="largest"/>
            <wp:docPr id="26" name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919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498D">
        <w:rPr>
          <w:rFonts w:cstheme="minorHAnsi"/>
        </w:rPr>
        <w:t xml:space="preserve">После добавления комментария отмечен пункт в столбце «Выбран» (см. </w:t>
      </w:r>
      <w:r w:rsidRPr="0060498D">
        <w:rPr>
          <w:rFonts w:cstheme="minorHAnsi"/>
        </w:rPr>
        <w:fldChar w:fldCharType="begin"/>
      </w:r>
      <w:r w:rsidRPr="0060498D">
        <w:rPr>
          <w:rFonts w:cstheme="minorHAnsi"/>
        </w:rPr>
        <w:instrText xml:space="preserve">REF _Ref536074605 \h \* MERGEFORMAT </w:instrText>
      </w:r>
      <w:r w:rsidRPr="0060498D">
        <w:rPr>
          <w:rFonts w:cstheme="minorHAnsi"/>
        </w:rPr>
      </w:r>
      <w:r w:rsidRPr="0060498D">
        <w:rPr>
          <w:rFonts w:cstheme="minorHAnsi"/>
        </w:rPr>
        <w:fldChar w:fldCharType="separate"/>
      </w:r>
      <w:r w:rsidRPr="0060498D">
        <w:rPr>
          <w:rFonts w:cstheme="minorHAnsi"/>
        </w:rPr>
        <w:t>Рисунок 21</w:t>
      </w:r>
      <w:r w:rsidRPr="0060498D">
        <w:rPr>
          <w:rFonts w:cstheme="minorHAnsi"/>
        </w:rPr>
        <w:fldChar w:fldCharType="end"/>
      </w:r>
      <w:r w:rsidRPr="0060498D">
        <w:rPr>
          <w:rFonts w:cstheme="minorHAnsi"/>
        </w:rPr>
        <w:t xml:space="preserve">). В столбце «Комментарий» отображается </w:t>
      </w:r>
      <w:proofErr w:type="spellStart"/>
      <w:r w:rsidRPr="0060498D">
        <w:rPr>
          <w:rFonts w:cstheme="minorHAnsi"/>
        </w:rPr>
        <w:t>кликабельный</w:t>
      </w:r>
      <w:proofErr w:type="spellEnd"/>
      <w:r w:rsidRPr="0060498D">
        <w:rPr>
          <w:rFonts w:cstheme="minorHAnsi"/>
        </w:rPr>
        <w:t xml:space="preserve"> значок созданного комментария. Вы можете выбрать либо предложение на заказанную запчасть, либо аналог запчасти.</w:t>
      </w:r>
    </w:p>
    <w:p w:rsidR="00042021" w:rsidRPr="0060498D" w:rsidRDefault="00042021" w:rsidP="00042021">
      <w:pPr>
        <w:keepNext/>
        <w:jc w:val="center"/>
        <w:rPr>
          <w:rFonts w:cstheme="minorHAnsi"/>
        </w:rPr>
      </w:pPr>
    </w:p>
    <w:p w:rsidR="00042021" w:rsidRPr="0060498D" w:rsidRDefault="00042021" w:rsidP="00042021">
      <w:pPr>
        <w:pStyle w:val="ab"/>
        <w:numPr>
          <w:ilvl w:val="0"/>
          <w:numId w:val="3"/>
        </w:numPr>
        <w:jc w:val="both"/>
        <w:rPr>
          <w:rFonts w:cstheme="minorHAnsi"/>
        </w:rPr>
      </w:pPr>
      <w:r w:rsidRPr="0060498D">
        <w:rPr>
          <w:rFonts w:cstheme="minorHAnsi"/>
        </w:rPr>
        <w:t xml:space="preserve">Если есть замечания к Поставщику, можете отправить Заявку на доработку, нажав на соответствующую кнопку. Если вы выбрали все необходимые предложения, то нажмите на кнопку «Завершить выбор поставщиков». </w:t>
      </w:r>
    </w:p>
    <w:p w:rsidR="00042021" w:rsidRPr="0060498D" w:rsidRDefault="00042021" w:rsidP="00042021">
      <w:pPr>
        <w:keepNext/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1A4FF0E3" wp14:editId="07D90278">
            <wp:extent cx="8863330" cy="4088130"/>
            <wp:effectExtent l="0" t="0" r="0" b="762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10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08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021" w:rsidRPr="0060498D" w:rsidRDefault="00042021" w:rsidP="00042021">
      <w:pPr>
        <w:pStyle w:val="ab"/>
        <w:numPr>
          <w:ilvl w:val="0"/>
          <w:numId w:val="3"/>
        </w:numPr>
        <w:jc w:val="both"/>
        <w:rPr>
          <w:rFonts w:cstheme="minorHAnsi"/>
        </w:rPr>
      </w:pPr>
      <w:r w:rsidRPr="0060498D">
        <w:rPr>
          <w:rFonts w:cstheme="minorHAnsi"/>
        </w:rPr>
        <w:t>Откроется окно «Поставщики». В этом окне показан список выбранных предложений поставщиков и их названия. Если информация корректна, то нажмите на кнопку «Подтвердить поставщиков».</w:t>
      </w:r>
    </w:p>
    <w:p w:rsidR="00042021" w:rsidRPr="0060498D" w:rsidRDefault="00042021" w:rsidP="00042021">
      <w:pPr>
        <w:keepNext/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2B406C71" wp14:editId="618D0364">
            <wp:extent cx="8863330" cy="3039745"/>
            <wp:effectExtent l="0" t="0" r="0" b="825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11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021" w:rsidRDefault="00042021" w:rsidP="00042021">
      <w:pPr>
        <w:pStyle w:val="ab"/>
        <w:numPr>
          <w:ilvl w:val="0"/>
          <w:numId w:val="3"/>
        </w:numPr>
        <w:jc w:val="both"/>
        <w:rPr>
          <w:rFonts w:cstheme="minorHAnsi"/>
        </w:rPr>
      </w:pPr>
      <w:r w:rsidRPr="0060498D">
        <w:rPr>
          <w:rFonts w:cstheme="minorHAnsi"/>
          <w:noProof/>
        </w:rPr>
        <w:drawing>
          <wp:anchor distT="0" distB="0" distL="0" distR="0" simplePos="0" relativeHeight="251673600" behindDoc="0" locked="0" layoutInCell="1" allowOverlap="1" wp14:anchorId="79C7F315" wp14:editId="06C57214">
            <wp:simplePos x="0" y="0"/>
            <wp:positionH relativeFrom="column">
              <wp:posOffset>0</wp:posOffset>
            </wp:positionH>
            <wp:positionV relativeFrom="paragraph">
              <wp:posOffset>647065</wp:posOffset>
            </wp:positionV>
            <wp:extent cx="8863330" cy="1927860"/>
            <wp:effectExtent l="0" t="0" r="0" b="0"/>
            <wp:wrapSquare wrapText="largest"/>
            <wp:docPr id="29" name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3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498D">
        <w:rPr>
          <w:rFonts w:cstheme="minorHAnsi"/>
        </w:rPr>
        <w:t xml:space="preserve">Заявка от 15000 рублей будет отправлена </w:t>
      </w:r>
      <w:r>
        <w:rPr>
          <w:rFonts w:cstheme="minorHAnsi"/>
        </w:rPr>
        <w:t>Т</w:t>
      </w:r>
      <w:r w:rsidRPr="0060498D">
        <w:rPr>
          <w:rFonts w:cstheme="minorHAnsi"/>
        </w:rPr>
        <w:t xml:space="preserve">ранспортному </w:t>
      </w:r>
      <w:r>
        <w:rPr>
          <w:rFonts w:cstheme="minorHAnsi"/>
        </w:rPr>
        <w:t>М</w:t>
      </w:r>
      <w:r w:rsidRPr="0060498D">
        <w:rPr>
          <w:rFonts w:cstheme="minorHAnsi"/>
        </w:rPr>
        <w:t xml:space="preserve">енеджеру на подтверждение. </w:t>
      </w:r>
      <w:r>
        <w:rPr>
          <w:rFonts w:cstheme="minorHAnsi"/>
        </w:rPr>
        <w:t>Заявки на сумму м</w:t>
      </w:r>
      <w:r w:rsidRPr="0060498D">
        <w:rPr>
          <w:rFonts w:cstheme="minorHAnsi"/>
        </w:rPr>
        <w:t xml:space="preserve">енее 15000 </w:t>
      </w:r>
      <w:r>
        <w:rPr>
          <w:rFonts w:cstheme="minorHAnsi"/>
        </w:rPr>
        <w:t xml:space="preserve">отправляются </w:t>
      </w:r>
      <w:r w:rsidRPr="0060498D">
        <w:rPr>
          <w:rFonts w:cstheme="minorHAnsi"/>
        </w:rPr>
        <w:t xml:space="preserve">сразу в </w:t>
      </w:r>
      <w:r>
        <w:rPr>
          <w:rFonts w:cstheme="minorHAnsi"/>
        </w:rPr>
        <w:t>О</w:t>
      </w:r>
      <w:r w:rsidRPr="0060498D">
        <w:rPr>
          <w:rFonts w:cstheme="minorHAnsi"/>
        </w:rPr>
        <w:t xml:space="preserve">тдел </w:t>
      </w:r>
      <w:r>
        <w:rPr>
          <w:rFonts w:cstheme="minorHAnsi"/>
        </w:rPr>
        <w:t>З</w:t>
      </w:r>
      <w:r w:rsidRPr="0060498D">
        <w:rPr>
          <w:rFonts w:cstheme="minorHAnsi"/>
        </w:rPr>
        <w:t>акупок на утверждение.</w:t>
      </w:r>
    </w:p>
    <w:p w:rsidR="00AC3945" w:rsidRDefault="00AC3945" w:rsidP="00AC3945">
      <w:pPr>
        <w:jc w:val="both"/>
        <w:rPr>
          <w:rFonts w:cstheme="minorHAnsi"/>
        </w:rPr>
      </w:pPr>
    </w:p>
    <w:p w:rsidR="00AC3945" w:rsidRPr="009929FB" w:rsidRDefault="00AC3945" w:rsidP="00AC3945">
      <w:pPr>
        <w:pStyle w:val="2"/>
        <w:jc w:val="center"/>
        <w:rPr>
          <w:rFonts w:asciiTheme="minorHAnsi" w:hAnsiTheme="minorHAnsi" w:cstheme="minorHAnsi"/>
          <w:b/>
          <w:color w:val="auto"/>
          <w:sz w:val="32"/>
        </w:rPr>
      </w:pPr>
      <w:bookmarkStart w:id="2" w:name="_Toc536360555"/>
      <w:r w:rsidRPr="009929FB">
        <w:rPr>
          <w:rFonts w:asciiTheme="minorHAnsi" w:hAnsiTheme="minorHAnsi" w:cstheme="minorHAnsi"/>
          <w:b/>
          <w:color w:val="auto"/>
          <w:sz w:val="32"/>
        </w:rPr>
        <w:lastRenderedPageBreak/>
        <w:t>Выигранные заявки</w:t>
      </w:r>
      <w:bookmarkEnd w:id="2"/>
      <w:r>
        <w:rPr>
          <w:rFonts w:asciiTheme="minorHAnsi" w:hAnsiTheme="minorHAnsi" w:cstheme="minorHAnsi"/>
          <w:b/>
          <w:color w:val="auto"/>
          <w:sz w:val="32"/>
        </w:rPr>
        <w:t xml:space="preserve"> на запчасти</w:t>
      </w:r>
    </w:p>
    <w:p w:rsidR="00AC3945" w:rsidRPr="0060498D" w:rsidRDefault="00AC3945" w:rsidP="00AC3945">
      <w:pPr>
        <w:jc w:val="both"/>
        <w:rPr>
          <w:rFonts w:cstheme="minorHAnsi"/>
        </w:rPr>
      </w:pPr>
      <w:r w:rsidRPr="0060498D">
        <w:rPr>
          <w:rFonts w:cstheme="minorHAnsi"/>
        </w:rPr>
        <w:t>Заявки, в которых поставщики утверждены, отображаются на вкладке «Выигранные».</w:t>
      </w:r>
    </w:p>
    <w:p w:rsidR="00AC3945" w:rsidRPr="0060498D" w:rsidRDefault="0025585B" w:rsidP="0025585B">
      <w:pPr>
        <w:keepNext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8863330" cy="188849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11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945" w:rsidRPr="0060498D" w:rsidRDefault="00AC3945" w:rsidP="00AC3945">
      <w:pPr>
        <w:rPr>
          <w:rFonts w:cstheme="minorHAnsi"/>
        </w:rPr>
      </w:pPr>
      <w:r w:rsidRPr="0060498D">
        <w:rPr>
          <w:rFonts w:cstheme="minorHAnsi"/>
        </w:rPr>
        <w:t xml:space="preserve">Содержимое заявки можно выгрузить в </w:t>
      </w:r>
      <w:r w:rsidRPr="0060498D">
        <w:rPr>
          <w:rFonts w:cstheme="minorHAnsi"/>
          <w:lang w:val="en-US"/>
        </w:rPr>
        <w:t>Excel</w:t>
      </w:r>
      <w:r w:rsidRPr="0060498D">
        <w:rPr>
          <w:rFonts w:cstheme="minorHAnsi"/>
        </w:rPr>
        <w:t xml:space="preserve"> файл выбрав заявку и нажав на кнопку «Выгрузить заявку в файл»</w:t>
      </w:r>
      <w:r>
        <w:rPr>
          <w:rFonts w:cstheme="minorHAnsi"/>
        </w:rPr>
        <w:t>.</w:t>
      </w:r>
    </w:p>
    <w:p w:rsidR="00AC3945" w:rsidRPr="0060498D" w:rsidRDefault="0025585B" w:rsidP="00AC3945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8863330" cy="185547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2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945" w:rsidRPr="0060498D" w:rsidRDefault="00AC3945" w:rsidP="00AC3945">
      <w:pPr>
        <w:jc w:val="both"/>
        <w:rPr>
          <w:rFonts w:cstheme="minorHAnsi"/>
        </w:rPr>
      </w:pPr>
      <w:r w:rsidRPr="0060498D">
        <w:rPr>
          <w:rFonts w:cstheme="minorHAnsi"/>
        </w:rPr>
        <w:t xml:space="preserve">Также можно посмотреть историю подтверждения заявки. </w:t>
      </w:r>
    </w:p>
    <w:p w:rsidR="00AC3945" w:rsidRPr="0060498D" w:rsidRDefault="00AC3945" w:rsidP="00AC3945">
      <w:pPr>
        <w:jc w:val="both"/>
        <w:rPr>
          <w:rFonts w:cstheme="minorHAnsi"/>
        </w:rPr>
      </w:pPr>
      <w:r w:rsidRPr="0060498D">
        <w:rPr>
          <w:rFonts w:cstheme="minorHAnsi"/>
        </w:rPr>
        <w:t>Для этого необходимо:</w:t>
      </w:r>
    </w:p>
    <w:p w:rsidR="00AC3945" w:rsidRPr="0060498D" w:rsidRDefault="00AC3945" w:rsidP="00AC3945">
      <w:pPr>
        <w:pStyle w:val="ab"/>
        <w:numPr>
          <w:ilvl w:val="0"/>
          <w:numId w:val="7"/>
        </w:numPr>
        <w:rPr>
          <w:rFonts w:cstheme="minorHAnsi"/>
        </w:rPr>
      </w:pPr>
      <w:r w:rsidRPr="0060498D">
        <w:rPr>
          <w:rFonts w:cstheme="minorHAnsi"/>
        </w:rPr>
        <w:t>Выбрать заявку и нажать на кнопку «Изменить»</w:t>
      </w:r>
    </w:p>
    <w:p w:rsidR="00AC3945" w:rsidRPr="0060498D" w:rsidRDefault="00AC3945" w:rsidP="00AC3945">
      <w:pPr>
        <w:pStyle w:val="ab"/>
        <w:numPr>
          <w:ilvl w:val="0"/>
          <w:numId w:val="7"/>
        </w:numPr>
        <w:rPr>
          <w:rFonts w:cstheme="minorHAnsi"/>
        </w:rPr>
      </w:pPr>
      <w:r w:rsidRPr="0060498D">
        <w:rPr>
          <w:rFonts w:cstheme="minorHAnsi"/>
        </w:rPr>
        <w:lastRenderedPageBreak/>
        <w:t>Перейти на вкладку «История согласования»</w:t>
      </w:r>
    </w:p>
    <w:p w:rsidR="00AC3945" w:rsidRPr="009929FB" w:rsidRDefault="00AC3945" w:rsidP="00AC3945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F2726BB" wp14:editId="0C05A276">
            <wp:extent cx="8863330" cy="76200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2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945" w:rsidRPr="0060498D" w:rsidRDefault="00AC3945" w:rsidP="00AC3945">
      <w:pPr>
        <w:pStyle w:val="ab"/>
        <w:numPr>
          <w:ilvl w:val="0"/>
          <w:numId w:val="7"/>
        </w:numPr>
        <w:rPr>
          <w:rFonts w:cstheme="minorHAnsi"/>
        </w:rPr>
      </w:pPr>
      <w:r w:rsidRPr="0060498D">
        <w:rPr>
          <w:rFonts w:cstheme="minorHAnsi"/>
        </w:rPr>
        <w:t>Просмотреть историю согласования</w:t>
      </w:r>
      <w:r>
        <w:rPr>
          <w:rFonts w:cstheme="minorHAnsi"/>
        </w:rPr>
        <w:t>.</w:t>
      </w:r>
    </w:p>
    <w:p w:rsidR="00AC3945" w:rsidRPr="0060498D" w:rsidRDefault="00AC3945" w:rsidP="00AC3945">
      <w:pPr>
        <w:pStyle w:val="ab"/>
        <w:rPr>
          <w:rFonts w:cstheme="minorHAnsi"/>
        </w:rPr>
      </w:pPr>
    </w:p>
    <w:p w:rsidR="00AC3945" w:rsidRPr="00E7575E" w:rsidRDefault="00AC3945" w:rsidP="00AC3945">
      <w:pPr>
        <w:pStyle w:val="2"/>
        <w:jc w:val="center"/>
        <w:rPr>
          <w:rFonts w:asciiTheme="minorHAnsi" w:hAnsiTheme="minorHAnsi" w:cstheme="minorHAnsi"/>
          <w:b/>
          <w:color w:val="auto"/>
          <w:sz w:val="32"/>
        </w:rPr>
      </w:pPr>
      <w:bookmarkStart w:id="3" w:name="_Toc536360557"/>
      <w:r w:rsidRPr="00E7575E">
        <w:rPr>
          <w:rFonts w:asciiTheme="minorHAnsi" w:hAnsiTheme="minorHAnsi" w:cstheme="minorHAnsi"/>
          <w:b/>
          <w:color w:val="auto"/>
          <w:sz w:val="32"/>
        </w:rPr>
        <w:t>Каталог запчастей</w:t>
      </w:r>
      <w:bookmarkEnd w:id="3"/>
    </w:p>
    <w:p w:rsidR="00AC3945" w:rsidRPr="0060498D" w:rsidRDefault="00AC3945" w:rsidP="00AC3945">
      <w:pPr>
        <w:jc w:val="both"/>
        <w:rPr>
          <w:rFonts w:cstheme="minorHAnsi"/>
        </w:rPr>
      </w:pPr>
      <w:r w:rsidRPr="0060498D">
        <w:rPr>
          <w:rFonts w:cstheme="minorHAnsi"/>
        </w:rPr>
        <w:t xml:space="preserve">Для добавления новых </w:t>
      </w:r>
      <w:r w:rsidRPr="0060498D">
        <w:rPr>
          <w:rFonts w:cstheme="minorHAnsi"/>
          <w:lang w:val="en-US"/>
        </w:rPr>
        <w:t>OEM</w:t>
      </w:r>
      <w:r w:rsidRPr="0060498D">
        <w:rPr>
          <w:rFonts w:cstheme="minorHAnsi"/>
        </w:rPr>
        <w:t xml:space="preserve"> номеров запчастей в систему необходимо открыть «Справочник запчастей»:</w:t>
      </w:r>
    </w:p>
    <w:p w:rsidR="00AC3945" w:rsidRDefault="00AC3945" w:rsidP="00AC3945">
      <w:pPr>
        <w:pStyle w:val="ab"/>
        <w:numPr>
          <w:ilvl w:val="0"/>
          <w:numId w:val="5"/>
        </w:numPr>
        <w:jc w:val="both"/>
        <w:rPr>
          <w:rFonts w:cstheme="minorHAnsi"/>
        </w:rPr>
      </w:pPr>
      <w:r w:rsidRPr="0060498D">
        <w:rPr>
          <w:rFonts w:cstheme="minorHAnsi"/>
        </w:rPr>
        <w:t>Можно открыть справочник нажатием на иконку «Справочник запчастей»</w:t>
      </w:r>
      <w:r>
        <w:rPr>
          <w:rFonts w:cstheme="minorHAnsi"/>
        </w:rPr>
        <w:t xml:space="preserve"> на главном экране сервиса</w:t>
      </w:r>
      <w:r w:rsidRPr="0060498D">
        <w:rPr>
          <w:rFonts w:cstheme="minorHAnsi"/>
        </w:rPr>
        <w:t>.</w:t>
      </w:r>
    </w:p>
    <w:p w:rsidR="00AC3945" w:rsidRPr="00E7575E" w:rsidRDefault="00AC3945" w:rsidP="00AC3945">
      <w:pPr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4F364A21" wp14:editId="70C6B5D8">
            <wp:extent cx="8863330" cy="4321175"/>
            <wp:effectExtent l="0" t="0" r="0" b="317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3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945" w:rsidRPr="0060498D" w:rsidRDefault="00AC3945" w:rsidP="00AC3945">
      <w:pPr>
        <w:keepNext/>
        <w:jc w:val="center"/>
        <w:rPr>
          <w:rFonts w:cstheme="minorHAnsi"/>
        </w:rPr>
      </w:pPr>
    </w:p>
    <w:p w:rsidR="00AC3945" w:rsidRDefault="00AC3945" w:rsidP="00AC3945">
      <w:pPr>
        <w:pStyle w:val="ab"/>
        <w:numPr>
          <w:ilvl w:val="0"/>
          <w:numId w:val="5"/>
        </w:numPr>
        <w:jc w:val="both"/>
        <w:rPr>
          <w:rFonts w:cstheme="minorHAnsi"/>
        </w:rPr>
      </w:pPr>
      <w:r w:rsidRPr="0060498D">
        <w:rPr>
          <w:rFonts w:cstheme="minorHAnsi"/>
        </w:rPr>
        <w:t xml:space="preserve">Либо, выбрав пункт «Каталог зап. частей» в </w:t>
      </w:r>
      <w:r>
        <w:rPr>
          <w:rFonts w:cstheme="minorHAnsi"/>
        </w:rPr>
        <w:t>боковом бургер-меню.</w:t>
      </w:r>
    </w:p>
    <w:p w:rsidR="00AC3945" w:rsidRPr="00E7575E" w:rsidRDefault="00AC3945" w:rsidP="00AC3945">
      <w:pPr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123B01DA" wp14:editId="7CC2CEB3">
            <wp:extent cx="4451985" cy="5731510"/>
            <wp:effectExtent l="0" t="0" r="5715" b="254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4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98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945" w:rsidRPr="0060498D" w:rsidRDefault="00AC3945" w:rsidP="00AC3945">
      <w:pPr>
        <w:keepNext/>
        <w:jc w:val="center"/>
        <w:rPr>
          <w:rFonts w:cstheme="minorHAnsi"/>
        </w:rPr>
      </w:pPr>
    </w:p>
    <w:p w:rsidR="00AC3945" w:rsidRPr="0060498D" w:rsidRDefault="00AC3945" w:rsidP="00AC3945">
      <w:pPr>
        <w:jc w:val="both"/>
        <w:rPr>
          <w:rFonts w:cstheme="minorHAnsi"/>
        </w:rPr>
      </w:pPr>
      <w:r w:rsidRPr="0060498D">
        <w:rPr>
          <w:rFonts w:cstheme="minorHAnsi"/>
        </w:rPr>
        <w:t>В данном справочнике можно создавать запасные части, а также редактировать и удалять их.</w:t>
      </w:r>
    </w:p>
    <w:p w:rsidR="00AC3945" w:rsidRPr="0060498D" w:rsidRDefault="00AC3945" w:rsidP="00AC3945">
      <w:pPr>
        <w:jc w:val="both"/>
        <w:rPr>
          <w:rFonts w:cstheme="minorHAnsi"/>
        </w:rPr>
      </w:pPr>
      <w:r w:rsidRPr="0060498D">
        <w:rPr>
          <w:rFonts w:cstheme="minorHAnsi"/>
        </w:rPr>
        <w:t>Для создания новой запчасти необходимо выполнить следующие действия:</w:t>
      </w:r>
    </w:p>
    <w:p w:rsidR="00AC3945" w:rsidRPr="0060498D" w:rsidRDefault="00AC3945" w:rsidP="00AC3945">
      <w:pPr>
        <w:pStyle w:val="ab"/>
        <w:numPr>
          <w:ilvl w:val="0"/>
          <w:numId w:val="6"/>
        </w:numPr>
        <w:jc w:val="both"/>
        <w:rPr>
          <w:rFonts w:cstheme="minorHAnsi"/>
        </w:rPr>
      </w:pPr>
      <w:r w:rsidRPr="0060498D">
        <w:rPr>
          <w:rFonts w:cstheme="minorHAnsi"/>
        </w:rPr>
        <w:t>Нажать на кнопку «Создать».</w:t>
      </w:r>
    </w:p>
    <w:p w:rsidR="00AC3945" w:rsidRPr="0060498D" w:rsidRDefault="0025585B" w:rsidP="0025585B">
      <w:pPr>
        <w:keepNext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8863330" cy="2739390"/>
            <wp:effectExtent l="0" t="0" r="0" b="381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3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945" w:rsidRPr="0060498D" w:rsidRDefault="00AC3945" w:rsidP="00AC3945">
      <w:pPr>
        <w:pStyle w:val="ab"/>
        <w:numPr>
          <w:ilvl w:val="0"/>
          <w:numId w:val="6"/>
        </w:numPr>
        <w:jc w:val="both"/>
        <w:rPr>
          <w:rFonts w:cstheme="minorHAnsi"/>
        </w:rPr>
      </w:pPr>
      <w:r w:rsidRPr="0060498D">
        <w:rPr>
          <w:rFonts w:cstheme="minorHAnsi"/>
        </w:rPr>
        <w:t>После этого заполнить поля формы</w:t>
      </w:r>
    </w:p>
    <w:p w:rsidR="00AC3945" w:rsidRPr="0060498D" w:rsidRDefault="00AC3945" w:rsidP="00AC3945">
      <w:pPr>
        <w:keepNext/>
        <w:jc w:val="center"/>
        <w:rPr>
          <w:rFonts w:cstheme="minorHAnsi"/>
        </w:rPr>
      </w:pPr>
      <w:r w:rsidRPr="0060498D">
        <w:rPr>
          <w:rFonts w:cstheme="minorHAnsi"/>
          <w:noProof/>
        </w:rPr>
        <w:lastRenderedPageBreak/>
        <w:drawing>
          <wp:anchor distT="0" distB="0" distL="0" distR="0" simplePos="0" relativeHeight="251680768" behindDoc="0" locked="0" layoutInCell="1" allowOverlap="1" wp14:anchorId="6D14D976" wp14:editId="53E769D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885565" cy="2580640"/>
            <wp:effectExtent l="0" t="0" r="0" b="0"/>
            <wp:wrapTopAndBottom/>
            <wp:docPr id="56" name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5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65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3945" w:rsidRPr="0060498D" w:rsidRDefault="00AC3945" w:rsidP="00AC3945">
      <w:pPr>
        <w:pStyle w:val="ab"/>
        <w:numPr>
          <w:ilvl w:val="0"/>
          <w:numId w:val="6"/>
        </w:numPr>
        <w:jc w:val="both"/>
        <w:rPr>
          <w:rFonts w:cstheme="minorHAnsi"/>
        </w:rPr>
      </w:pPr>
      <w:r w:rsidRPr="0060498D">
        <w:rPr>
          <w:rFonts w:cstheme="minorHAnsi"/>
        </w:rPr>
        <w:t>Далее нажать на кнопку «ОК» для сохранения изменений.</w:t>
      </w:r>
    </w:p>
    <w:p w:rsidR="00AC3945" w:rsidRPr="0060498D" w:rsidRDefault="00AC3945" w:rsidP="00AC3945">
      <w:pPr>
        <w:pStyle w:val="ab"/>
        <w:numPr>
          <w:ilvl w:val="0"/>
          <w:numId w:val="6"/>
        </w:numPr>
        <w:jc w:val="both"/>
        <w:rPr>
          <w:rFonts w:cstheme="minorHAnsi"/>
        </w:rPr>
      </w:pPr>
      <w:r w:rsidRPr="0060498D">
        <w:rPr>
          <w:rFonts w:cstheme="minorHAnsi"/>
        </w:rPr>
        <w:t>Новая запчасть будет сохранена в справочнике и доступна при создании новой заявки.</w:t>
      </w:r>
    </w:p>
    <w:p w:rsidR="00AC3945" w:rsidRDefault="00AC3945" w:rsidP="00AC3945">
      <w:pPr>
        <w:jc w:val="both"/>
        <w:rPr>
          <w:rFonts w:cstheme="minorHAnsi"/>
        </w:rPr>
      </w:pPr>
      <w:r w:rsidRPr="0060498D">
        <w:rPr>
          <w:rFonts w:cstheme="minorHAnsi"/>
        </w:rPr>
        <w:t>Для редактирования запчасти необходимо выбрать запись из таблицы и нажать на кнопку «Изменить». После нажатия станут доступны для редактирования поля для ввода данных.</w:t>
      </w:r>
    </w:p>
    <w:p w:rsidR="0025585B" w:rsidRPr="0060498D" w:rsidRDefault="0025585B" w:rsidP="00AC3945">
      <w:pPr>
        <w:jc w:val="both"/>
        <w:rPr>
          <w:rFonts w:cstheme="minorHAnsi"/>
        </w:rPr>
      </w:pPr>
      <w:bookmarkStart w:id="4" w:name="_GoBack"/>
      <w:r>
        <w:rPr>
          <w:rFonts w:cstheme="minorHAnsi"/>
          <w:noProof/>
        </w:rPr>
        <w:lastRenderedPageBreak/>
        <w:drawing>
          <wp:inline distT="0" distB="0" distL="0" distR="0">
            <wp:extent cx="8863330" cy="272923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14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 w:rsidR="00AC3945" w:rsidRPr="00AC3945" w:rsidRDefault="00AC3945" w:rsidP="00AC3945">
      <w:pPr>
        <w:jc w:val="both"/>
        <w:rPr>
          <w:rFonts w:cstheme="minorHAnsi"/>
        </w:rPr>
      </w:pPr>
    </w:p>
    <w:sectPr w:rsidR="00AC3945" w:rsidRPr="00AC3945" w:rsidSect="004A47F0">
      <w:pgSz w:w="16838" w:h="11906" w:orient="landscape"/>
      <w:pgMar w:top="1440" w:right="1440" w:bottom="144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Arial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55E93"/>
    <w:multiLevelType w:val="multilevel"/>
    <w:tmpl w:val="EED4D97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FCD6A73"/>
    <w:multiLevelType w:val="multilevel"/>
    <w:tmpl w:val="0E34415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2EFB156D"/>
    <w:multiLevelType w:val="multilevel"/>
    <w:tmpl w:val="6206DFC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5B8E2C42"/>
    <w:multiLevelType w:val="multilevel"/>
    <w:tmpl w:val="2AB24E5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60CB260C"/>
    <w:multiLevelType w:val="multilevel"/>
    <w:tmpl w:val="C97083C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64986DB8"/>
    <w:multiLevelType w:val="multilevel"/>
    <w:tmpl w:val="E7B0046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7E624E25"/>
    <w:multiLevelType w:val="hybridMultilevel"/>
    <w:tmpl w:val="564AB2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4646"/>
    <w:rsid w:val="00042021"/>
    <w:rsid w:val="00246AA7"/>
    <w:rsid w:val="0025585B"/>
    <w:rsid w:val="002C4646"/>
    <w:rsid w:val="003556B0"/>
    <w:rsid w:val="0042251C"/>
    <w:rsid w:val="004A47F0"/>
    <w:rsid w:val="0052178C"/>
    <w:rsid w:val="007E1938"/>
    <w:rsid w:val="008F238F"/>
    <w:rsid w:val="0099654C"/>
    <w:rsid w:val="00A35816"/>
    <w:rsid w:val="00A83CC7"/>
    <w:rsid w:val="00AC3945"/>
    <w:rsid w:val="00C01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ED675"/>
  <w15:docId w15:val="{EFAA7E6D-3AAB-45AE-A1FD-6D1A7F9CB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B442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420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заголовок Знак"/>
    <w:basedOn w:val="a0"/>
    <w:link w:val="a4"/>
    <w:uiPriority w:val="11"/>
    <w:qFormat/>
    <w:rsid w:val="008D4C46"/>
    <w:rPr>
      <w:rFonts w:ascii="Roboto" w:eastAsiaTheme="minorEastAsia" w:hAnsi="Roboto"/>
      <w:b/>
      <w:color w:val="000000" w:themeColor="text1"/>
      <w:sz w:val="18"/>
    </w:rPr>
  </w:style>
  <w:style w:type="character" w:customStyle="1" w:styleId="a5">
    <w:name w:val="Заголовок Знак"/>
    <w:basedOn w:val="a0"/>
    <w:link w:val="a6"/>
    <w:uiPriority w:val="10"/>
    <w:qFormat/>
    <w:rsid w:val="00B44243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qFormat/>
    <w:rsid w:val="00B4424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Heading">
    <w:name w:val="Heading"/>
    <w:basedOn w:val="a"/>
    <w:next w:val="a7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cs="Lohit Devanagari"/>
    </w:rPr>
  </w:style>
  <w:style w:type="paragraph" w:styleId="a9">
    <w:name w:val="caption"/>
    <w:basedOn w:val="a"/>
    <w:uiPriority w:val="35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4">
    <w:name w:val="Subtitle"/>
    <w:basedOn w:val="a"/>
    <w:next w:val="a"/>
    <w:link w:val="a3"/>
    <w:uiPriority w:val="11"/>
    <w:qFormat/>
    <w:rsid w:val="008D4C46"/>
    <w:pPr>
      <w:spacing w:line="254" w:lineRule="auto"/>
      <w:jc w:val="center"/>
    </w:pPr>
    <w:rPr>
      <w:rFonts w:ascii="Roboto" w:eastAsiaTheme="minorEastAsia" w:hAnsi="Roboto"/>
      <w:b/>
      <w:color w:val="000000" w:themeColor="text1"/>
      <w:sz w:val="18"/>
    </w:rPr>
  </w:style>
  <w:style w:type="paragraph" w:styleId="a6">
    <w:name w:val="Title"/>
    <w:basedOn w:val="a"/>
    <w:next w:val="a"/>
    <w:link w:val="a5"/>
    <w:uiPriority w:val="10"/>
    <w:qFormat/>
    <w:rsid w:val="00B4424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aa">
    <w:name w:val="TOC Heading"/>
    <w:basedOn w:val="1"/>
    <w:next w:val="a"/>
    <w:uiPriority w:val="39"/>
    <w:unhideWhenUsed/>
    <w:qFormat/>
    <w:rsid w:val="00B44243"/>
    <w:rPr>
      <w:lang w:val="en-US"/>
    </w:rPr>
  </w:style>
  <w:style w:type="paragraph" w:styleId="ab">
    <w:name w:val="List Paragraph"/>
    <w:basedOn w:val="a"/>
    <w:uiPriority w:val="34"/>
    <w:qFormat/>
    <w:rsid w:val="007E193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04202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21" Type="http://schemas.openxmlformats.org/officeDocument/2006/relationships/image" Target="media/image16.JPG"/><Relationship Id="rId34" Type="http://schemas.openxmlformats.org/officeDocument/2006/relationships/image" Target="media/image29.png"/><Relationship Id="rId42" Type="http://schemas.openxmlformats.org/officeDocument/2006/relationships/image" Target="media/image37.JP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JPG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9" Type="http://schemas.openxmlformats.org/officeDocument/2006/relationships/image" Target="media/image24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png"/><Relationship Id="rId53" Type="http://schemas.openxmlformats.org/officeDocument/2006/relationships/image" Target="media/image48.JPG"/><Relationship Id="rId58" Type="http://schemas.openxmlformats.org/officeDocument/2006/relationships/image" Target="media/image53.JPG"/><Relationship Id="rId5" Type="http://schemas.openxmlformats.org/officeDocument/2006/relationships/webSettings" Target="webSettings.xml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pn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56" Type="http://schemas.openxmlformats.org/officeDocument/2006/relationships/image" Target="media/image51.JPG"/><Relationship Id="rId8" Type="http://schemas.openxmlformats.org/officeDocument/2006/relationships/image" Target="media/image3.JPG"/><Relationship Id="rId51" Type="http://schemas.openxmlformats.org/officeDocument/2006/relationships/image" Target="media/image46.JPG"/><Relationship Id="rId3" Type="http://schemas.openxmlformats.org/officeDocument/2006/relationships/styles" Target="styles.xml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JPG"/><Relationship Id="rId33" Type="http://schemas.openxmlformats.org/officeDocument/2006/relationships/image" Target="media/image28.png"/><Relationship Id="rId38" Type="http://schemas.openxmlformats.org/officeDocument/2006/relationships/image" Target="media/image33.JPG"/><Relationship Id="rId46" Type="http://schemas.openxmlformats.org/officeDocument/2006/relationships/image" Target="media/image41.png"/><Relationship Id="rId59" Type="http://schemas.openxmlformats.org/officeDocument/2006/relationships/fontTable" Target="fontTable.xml"/><Relationship Id="rId20" Type="http://schemas.openxmlformats.org/officeDocument/2006/relationships/image" Target="media/image15.JPG"/><Relationship Id="rId41" Type="http://schemas.openxmlformats.org/officeDocument/2006/relationships/image" Target="media/image36.JPG"/><Relationship Id="rId54" Type="http://schemas.openxmlformats.org/officeDocument/2006/relationships/image" Target="media/image49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image" Target="media/image44.JPG"/><Relationship Id="rId57" Type="http://schemas.openxmlformats.org/officeDocument/2006/relationships/image" Target="media/image52.png"/><Relationship Id="rId10" Type="http://schemas.openxmlformats.org/officeDocument/2006/relationships/image" Target="media/image5.JPG"/><Relationship Id="rId31" Type="http://schemas.openxmlformats.org/officeDocument/2006/relationships/image" Target="media/image26.png"/><Relationship Id="rId44" Type="http://schemas.openxmlformats.org/officeDocument/2006/relationships/image" Target="media/image39.jpg"/><Relationship Id="rId52" Type="http://schemas.openxmlformats.org/officeDocument/2006/relationships/image" Target="media/image47.JP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6070E2-3532-49B8-BB44-4C9005BE4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1750</Words>
  <Characters>9979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ELG</dc:creator>
  <dc:description/>
  <cp:lastModifiedBy>Рабочий</cp:lastModifiedBy>
  <cp:revision>10</cp:revision>
  <dcterms:created xsi:type="dcterms:W3CDTF">2022-01-24T12:31:00Z</dcterms:created>
  <dcterms:modified xsi:type="dcterms:W3CDTF">2022-01-25T14:47:00Z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